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0762" w14:textId="77777777" w:rsidR="00913F9E" w:rsidRPr="00913F9E" w:rsidRDefault="00913F9E" w:rsidP="00913F9E">
      <w:pPr>
        <w:jc w:val="center"/>
        <w:rPr>
          <w:rFonts w:ascii="Times New Roman" w:hAnsi="Times New Roman" w:cs="Times New Roman"/>
          <w:sz w:val="32"/>
          <w:szCs w:val="32"/>
        </w:rPr>
      </w:pPr>
      <w:r w:rsidRPr="00913F9E">
        <w:rPr>
          <w:rFonts w:ascii="Times New Roman" w:hAnsi="Times New Roman" w:cs="Times New Roman"/>
          <w:sz w:val="32"/>
          <w:szCs w:val="32"/>
        </w:rPr>
        <w:t>СПИСЪК НА НАСТОЯТЕЛСТВОТО ПРИ НЧ”ПРОСВЕТА 1882”,ГР.СУНГУРЛАРЕ</w:t>
      </w:r>
    </w:p>
    <w:p w14:paraId="7BB33F5F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26931A9F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ПРЕДСЕДАТЕЛ: ТОНЧО ЖЕЛЯЗКОВ ТОНЧЕВ</w:t>
      </w:r>
    </w:p>
    <w:p w14:paraId="74710A05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2F9A4DDD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ЧЛЕНОВЕ: 1.РАДОСТИНА АТАНАСОВА КРЪСТЕВА</w:t>
      </w:r>
    </w:p>
    <w:p w14:paraId="4DA9EE6D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0B2CAEF5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               2. РОСИЦА  ТАНЕВА  ГЕОРГИЕВА</w:t>
      </w:r>
    </w:p>
    <w:p w14:paraId="4C409AEF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6584A9EC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               3. ТОДОРКА НИКОЛОВА ПАВЛЕВА</w:t>
      </w:r>
    </w:p>
    <w:p w14:paraId="2D77C08A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</w:t>
      </w:r>
    </w:p>
    <w:p w14:paraId="662246FF" w14:textId="77777777" w:rsid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               4. ГИТА ТОДОРОВА ПЕТРОВА</w:t>
      </w:r>
    </w:p>
    <w:p w14:paraId="4C0A8ECF" w14:textId="77777777" w:rsidR="00913F9E" w:rsidRDefault="00913F9E" w:rsidP="00913F9E">
      <w:pPr>
        <w:rPr>
          <w:rFonts w:ascii="Times New Roman" w:hAnsi="Times New Roman" w:cs="Times New Roman"/>
        </w:rPr>
      </w:pPr>
    </w:p>
    <w:p w14:paraId="4C1583CC" w14:textId="77777777" w:rsidR="00913F9E" w:rsidRDefault="00913F9E" w:rsidP="00913F9E">
      <w:pPr>
        <w:rPr>
          <w:rFonts w:ascii="Times New Roman" w:hAnsi="Times New Roman" w:cs="Times New Roman"/>
        </w:rPr>
      </w:pPr>
    </w:p>
    <w:p w14:paraId="706E18D3" w14:textId="77777777" w:rsidR="00913F9E" w:rsidRDefault="00913F9E" w:rsidP="00913F9E">
      <w:pPr>
        <w:rPr>
          <w:rFonts w:ascii="Times New Roman" w:hAnsi="Times New Roman" w:cs="Times New Roman"/>
        </w:rPr>
      </w:pPr>
    </w:p>
    <w:p w14:paraId="4ABB5030" w14:textId="77777777" w:rsidR="00913F9E" w:rsidRDefault="00913F9E" w:rsidP="00913F9E">
      <w:pPr>
        <w:rPr>
          <w:rFonts w:ascii="Times New Roman" w:hAnsi="Times New Roman" w:cs="Times New Roman"/>
        </w:rPr>
      </w:pPr>
    </w:p>
    <w:p w14:paraId="0F000CE5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0FFB5D4C" w14:textId="77777777" w:rsidR="00973BAD" w:rsidRDefault="00973BAD">
      <w:pPr>
        <w:rPr>
          <w:rFonts w:ascii="Times New Roman" w:hAnsi="Times New Roman" w:cs="Times New Roman"/>
        </w:rPr>
      </w:pPr>
    </w:p>
    <w:p w14:paraId="3936F79D" w14:textId="77777777" w:rsidR="00913F9E" w:rsidRPr="00913F9E" w:rsidRDefault="00913F9E" w:rsidP="00913F9E">
      <w:pPr>
        <w:rPr>
          <w:rFonts w:ascii="Times New Roman" w:hAnsi="Times New Roman" w:cs="Times New Roman"/>
          <w:sz w:val="32"/>
          <w:szCs w:val="32"/>
        </w:rPr>
      </w:pPr>
      <w:r w:rsidRPr="00913F9E">
        <w:rPr>
          <w:rFonts w:ascii="Times New Roman" w:hAnsi="Times New Roman" w:cs="Times New Roman"/>
          <w:sz w:val="32"/>
          <w:szCs w:val="32"/>
        </w:rPr>
        <w:t xml:space="preserve">СПИСЪК НА </w:t>
      </w:r>
      <w:proofErr w:type="spellStart"/>
      <w:r w:rsidRPr="00913F9E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913F9E">
        <w:rPr>
          <w:rFonts w:ascii="Times New Roman" w:hAnsi="Times New Roman" w:cs="Times New Roman"/>
          <w:sz w:val="32"/>
          <w:szCs w:val="32"/>
        </w:rPr>
        <w:t xml:space="preserve"> ЧЛЕНОВЕТЕ НА ПРОВЕРИТЕЛНАТА КОМИСИЯ ПРИ НЧ”ПРОСВЕТА 1882”,ГР.СУНГУРЛАРЕ</w:t>
      </w:r>
    </w:p>
    <w:p w14:paraId="0CC6150F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26229DD1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190D2BB4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29524486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1. МАРГАРИТА ИВАНОВА РАЧЕВА</w:t>
      </w:r>
    </w:p>
    <w:p w14:paraId="541BA1FE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43227AE5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2. ЕКАТЕРИНА КОЛЕВА ПАХОВА</w:t>
      </w:r>
    </w:p>
    <w:p w14:paraId="1CD17311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                  </w:t>
      </w:r>
    </w:p>
    <w:p w14:paraId="2A381EC8" w14:textId="77777777" w:rsid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3. ЕЛЕНА ПЕТРОВА РАЛЧЕВА</w:t>
      </w:r>
    </w:p>
    <w:p w14:paraId="46019CB2" w14:textId="77777777" w:rsidR="00913F9E" w:rsidRDefault="00913F9E" w:rsidP="00913F9E">
      <w:pPr>
        <w:rPr>
          <w:rFonts w:ascii="Times New Roman" w:hAnsi="Times New Roman" w:cs="Times New Roman"/>
        </w:rPr>
      </w:pPr>
    </w:p>
    <w:p w14:paraId="46E541CA" w14:textId="77777777" w:rsidR="00913F9E" w:rsidRDefault="00913F9E" w:rsidP="00913F9E">
      <w:pPr>
        <w:rPr>
          <w:rFonts w:ascii="Times New Roman" w:hAnsi="Times New Roman" w:cs="Times New Roman"/>
        </w:rPr>
      </w:pPr>
    </w:p>
    <w:p w14:paraId="6419B627" w14:textId="77777777" w:rsidR="00913F9E" w:rsidRDefault="00913F9E" w:rsidP="00913F9E">
      <w:pPr>
        <w:rPr>
          <w:rFonts w:ascii="Times New Roman" w:hAnsi="Times New Roman" w:cs="Times New Roman"/>
        </w:rPr>
      </w:pPr>
    </w:p>
    <w:p w14:paraId="496DD2DB" w14:textId="77777777" w:rsidR="00913F9E" w:rsidRDefault="00913F9E" w:rsidP="00913F9E">
      <w:pPr>
        <w:rPr>
          <w:rFonts w:ascii="Times New Roman" w:hAnsi="Times New Roman" w:cs="Times New Roman"/>
        </w:rPr>
      </w:pPr>
    </w:p>
    <w:p w14:paraId="153EE97D" w14:textId="77777777" w:rsidR="00913F9E" w:rsidRPr="00B979C6" w:rsidRDefault="00913F9E" w:rsidP="00B979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79C6">
        <w:rPr>
          <w:rFonts w:ascii="Times New Roman" w:hAnsi="Times New Roman" w:cs="Times New Roman"/>
          <w:b/>
          <w:bCs/>
          <w:sz w:val="32"/>
          <w:szCs w:val="32"/>
        </w:rPr>
        <w:lastRenderedPageBreak/>
        <w:t>У С Т А В</w:t>
      </w:r>
    </w:p>
    <w:p w14:paraId="2990104B" w14:textId="77777777" w:rsidR="00913F9E" w:rsidRPr="00B979C6" w:rsidRDefault="00913F9E" w:rsidP="00913F9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6CDC359" w14:textId="77777777" w:rsidR="00913F9E" w:rsidRPr="00B979C6" w:rsidRDefault="00913F9E" w:rsidP="00B979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79C6">
        <w:rPr>
          <w:rFonts w:ascii="Times New Roman" w:hAnsi="Times New Roman" w:cs="Times New Roman"/>
          <w:b/>
          <w:bCs/>
          <w:sz w:val="32"/>
          <w:szCs w:val="32"/>
        </w:rPr>
        <w:t>Н А      Н А Р О Д Н О      Ч И Т А Л И Щ Е</w:t>
      </w:r>
    </w:p>
    <w:p w14:paraId="6ECBE65A" w14:textId="77777777" w:rsidR="00913F9E" w:rsidRPr="00B979C6" w:rsidRDefault="00913F9E" w:rsidP="00B979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50ED4E" w14:textId="77777777" w:rsidR="00913F9E" w:rsidRPr="00B979C6" w:rsidRDefault="00913F9E" w:rsidP="00B979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79C6">
        <w:rPr>
          <w:rFonts w:ascii="Times New Roman" w:hAnsi="Times New Roman" w:cs="Times New Roman"/>
          <w:b/>
          <w:bCs/>
          <w:sz w:val="32"/>
          <w:szCs w:val="32"/>
        </w:rPr>
        <w:t xml:space="preserve">"П Р О С В Е Т А 1882"  </w:t>
      </w:r>
      <w:proofErr w:type="spellStart"/>
      <w:r w:rsidRPr="00B979C6">
        <w:rPr>
          <w:rFonts w:ascii="Times New Roman" w:hAnsi="Times New Roman" w:cs="Times New Roman"/>
          <w:b/>
          <w:bCs/>
          <w:sz w:val="32"/>
          <w:szCs w:val="32"/>
        </w:rPr>
        <w:t>гр.С</w:t>
      </w:r>
      <w:proofErr w:type="spellEnd"/>
      <w:r w:rsidRPr="00B979C6">
        <w:rPr>
          <w:rFonts w:ascii="Times New Roman" w:hAnsi="Times New Roman" w:cs="Times New Roman"/>
          <w:b/>
          <w:bCs/>
          <w:sz w:val="32"/>
          <w:szCs w:val="32"/>
        </w:rPr>
        <w:t xml:space="preserve"> У Н Г У Р Л А Р Е</w:t>
      </w:r>
    </w:p>
    <w:p w14:paraId="7EAC7E4F" w14:textId="77777777" w:rsidR="00913F9E" w:rsidRPr="00913F9E" w:rsidRDefault="00913F9E" w:rsidP="00B979C6">
      <w:pPr>
        <w:jc w:val="center"/>
        <w:rPr>
          <w:rFonts w:ascii="Times New Roman" w:hAnsi="Times New Roman" w:cs="Times New Roman"/>
        </w:rPr>
      </w:pPr>
    </w:p>
    <w:p w14:paraId="3A7686A6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70186226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Г Л А В А П Ъ Р В А</w:t>
      </w:r>
    </w:p>
    <w:p w14:paraId="727A2F75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547B8BD2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О Б Щ И        П О Л О Ж Е Н И Я</w:t>
      </w:r>
    </w:p>
    <w:p w14:paraId="22AFDBEB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4F949E09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137FAD0B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Чл.1.Този устав урежда управлението, дейността, имуществото, финансирането, издръжката и прекратяването на Народно читалище „ПРОСВЕТА 1882" град Сунгурларе в съответствие със Закона за народните читалища.</w:t>
      </w:r>
    </w:p>
    <w:p w14:paraId="241E3672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361B76C7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Чл.2.Народно читалище „ПРОСВЕТА 1882" </w:t>
      </w:r>
      <w:proofErr w:type="spellStart"/>
      <w:r w:rsidRPr="00913F9E">
        <w:rPr>
          <w:rFonts w:ascii="Times New Roman" w:hAnsi="Times New Roman" w:cs="Times New Roman"/>
        </w:rPr>
        <w:t>гр.Сунгурларе</w:t>
      </w:r>
      <w:proofErr w:type="spellEnd"/>
      <w:r w:rsidRPr="00913F9E">
        <w:rPr>
          <w:rFonts w:ascii="Times New Roman" w:hAnsi="Times New Roman" w:cs="Times New Roman"/>
        </w:rPr>
        <w:t xml:space="preserve"> е традиционно и самоуправляващо се, културно - просветно сдружение на жителите от град Сунгурларе. То осъществява функции по изпълнение на държавни културно - просветни задачи.</w:t>
      </w:r>
    </w:p>
    <w:p w14:paraId="56A86F15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16BA5AB6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Чл.3.Читалището е юридическо лице с нестопанска цел.</w:t>
      </w:r>
    </w:p>
    <w:p w14:paraId="0636C90B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1.наименование на читалището: Народно читалище „ПРОСВЕТА 1882" </w:t>
      </w:r>
      <w:proofErr w:type="spellStart"/>
      <w:r w:rsidRPr="00913F9E">
        <w:rPr>
          <w:rFonts w:ascii="Times New Roman" w:hAnsi="Times New Roman" w:cs="Times New Roman"/>
        </w:rPr>
        <w:t>гр.Сунгурларе</w:t>
      </w:r>
      <w:proofErr w:type="spellEnd"/>
      <w:r w:rsidRPr="00913F9E">
        <w:rPr>
          <w:rFonts w:ascii="Times New Roman" w:hAnsi="Times New Roman" w:cs="Times New Roman"/>
        </w:rPr>
        <w:t>;</w:t>
      </w:r>
    </w:p>
    <w:p w14:paraId="7ECB6510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2.седалище и адрес на управление: град Сунгурларе, Бургаска област, </w:t>
      </w:r>
      <w:proofErr w:type="spellStart"/>
      <w:r w:rsidRPr="00913F9E">
        <w:rPr>
          <w:rFonts w:ascii="Times New Roman" w:hAnsi="Times New Roman" w:cs="Times New Roman"/>
        </w:rPr>
        <w:t>ул</w:t>
      </w:r>
      <w:proofErr w:type="spellEnd"/>
      <w:r w:rsidRPr="00913F9E">
        <w:rPr>
          <w:rFonts w:ascii="Times New Roman" w:hAnsi="Times New Roman" w:cs="Times New Roman"/>
        </w:rPr>
        <w:t>.”Христо Смирненски” №3;</w:t>
      </w:r>
    </w:p>
    <w:p w14:paraId="5BF10E3F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3.печатът на читалището е кръгъл, в средата са изобразени разтворена книга със слънчеви лъчи и надпис: Народно читалище "Просвета 1882" </w:t>
      </w:r>
      <w:proofErr w:type="spellStart"/>
      <w:r w:rsidRPr="00913F9E">
        <w:rPr>
          <w:rFonts w:ascii="Times New Roman" w:hAnsi="Times New Roman" w:cs="Times New Roman"/>
        </w:rPr>
        <w:t>гр.Сунгурларе</w:t>
      </w:r>
      <w:proofErr w:type="spellEnd"/>
      <w:r w:rsidRPr="00913F9E">
        <w:rPr>
          <w:rFonts w:ascii="Times New Roman" w:hAnsi="Times New Roman" w:cs="Times New Roman"/>
        </w:rPr>
        <w:t>, Б-ска област;</w:t>
      </w:r>
    </w:p>
    <w:p w14:paraId="49BC7568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5DF0ED8C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Чл.4.В дейността на читалището могат да участват всички лица, като не се допускат ограничения на правата и привилегии, основани на раса, народност, етническа принадлежност, пол, произход, религия, образование, убеждения, политическа принадлежност, лично и обществено положение или имуществено състояние.</w:t>
      </w:r>
    </w:p>
    <w:p w14:paraId="7ED5FABB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7200E732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Чл.5.Читалището осъществява своята дейност в тясно взаимодействие с учебните заведения, културните институти, обществени и стопански организации, които извършват или подпомагат културно-просветна и художествено-творческа дейност.</w:t>
      </w:r>
    </w:p>
    <w:p w14:paraId="27B24E65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7E763B73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Чл.6.Читалището поддържа най - тесни връзки на сътрудничество при осъществяване на културни дейности, организирани от община Сунгурларе. Своята дейност читалището съобразява със стратегията на Министерството на културата.</w:t>
      </w:r>
    </w:p>
    <w:p w14:paraId="18D3A4EA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0A6A5B7C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2D44598C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322C1DDC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61825E22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Г Л А В А В Т О Р А</w:t>
      </w:r>
    </w:p>
    <w:p w14:paraId="616216B1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0B0D6410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Ц Е Л И   </w:t>
      </w:r>
      <w:proofErr w:type="spellStart"/>
      <w:r w:rsidRPr="00913F9E">
        <w:rPr>
          <w:rFonts w:ascii="Times New Roman" w:hAnsi="Times New Roman" w:cs="Times New Roman"/>
        </w:rPr>
        <w:t>И</w:t>
      </w:r>
      <w:proofErr w:type="spellEnd"/>
      <w:r w:rsidRPr="00913F9E">
        <w:rPr>
          <w:rFonts w:ascii="Times New Roman" w:hAnsi="Times New Roman" w:cs="Times New Roman"/>
        </w:rPr>
        <w:t xml:space="preserve">   З А Д А Ч И</w:t>
      </w:r>
    </w:p>
    <w:p w14:paraId="1BC47289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5A6AB880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Чл.7.Целта на Народно читалище "Просвета 1882" </w:t>
      </w:r>
      <w:proofErr w:type="spellStart"/>
      <w:r w:rsidRPr="00913F9E">
        <w:rPr>
          <w:rFonts w:ascii="Times New Roman" w:hAnsi="Times New Roman" w:cs="Times New Roman"/>
        </w:rPr>
        <w:t>гр.Сунгурларе</w:t>
      </w:r>
      <w:proofErr w:type="spellEnd"/>
      <w:r w:rsidRPr="00913F9E">
        <w:rPr>
          <w:rFonts w:ascii="Times New Roman" w:hAnsi="Times New Roman" w:cs="Times New Roman"/>
        </w:rPr>
        <w:t xml:space="preserve"> е да задоволява потребностите на гражданите свързани със:</w:t>
      </w:r>
    </w:p>
    <w:p w14:paraId="4B34F252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1.Развитие и обогатяване на културния живот;</w:t>
      </w:r>
    </w:p>
    <w:p w14:paraId="49411C3D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2.Запазване на обичаите и традициите на българския народ;</w:t>
      </w:r>
    </w:p>
    <w:p w14:paraId="61E531F1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3.Разширяване на знанията на гражданите и приобщаването им към ценностите и постиженията на науката, изкуството и културата;</w:t>
      </w:r>
    </w:p>
    <w:p w14:paraId="30B9C5F7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4.Възпитаване и утвърждаване на националното самосъзнание;</w:t>
      </w:r>
    </w:p>
    <w:p w14:paraId="61EC5F48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5. Осигуряване на достъп до информация – създаване и поддържане на електронни информационни мрежи.</w:t>
      </w:r>
    </w:p>
    <w:p w14:paraId="44104318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3EEAC5D0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Чл.8.За постигане на целите си читалището извършва основни дейности като:</w:t>
      </w:r>
    </w:p>
    <w:p w14:paraId="4FB38B16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1. Уреждане и поддържане на публична библиотека, читалня, фоно-, фото-, </w:t>
      </w:r>
      <w:proofErr w:type="spellStart"/>
      <w:r w:rsidRPr="00913F9E">
        <w:rPr>
          <w:rFonts w:ascii="Times New Roman" w:hAnsi="Times New Roman" w:cs="Times New Roman"/>
        </w:rPr>
        <w:t>филмо</w:t>
      </w:r>
      <w:proofErr w:type="spellEnd"/>
      <w:r w:rsidRPr="00913F9E">
        <w:rPr>
          <w:rFonts w:ascii="Times New Roman" w:hAnsi="Times New Roman" w:cs="Times New Roman"/>
        </w:rPr>
        <w:t>- и видеотека, както и достъп до бази от данни, съхранени чрез съвременни информационни носители;</w:t>
      </w:r>
    </w:p>
    <w:p w14:paraId="35EBB29E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2. Развива и подпомага художественото любителско творчество;</w:t>
      </w:r>
    </w:p>
    <w:p w14:paraId="2E303942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3. Организира </w:t>
      </w:r>
      <w:proofErr w:type="spellStart"/>
      <w:r w:rsidRPr="00913F9E">
        <w:rPr>
          <w:rFonts w:ascii="Times New Roman" w:hAnsi="Times New Roman" w:cs="Times New Roman"/>
        </w:rPr>
        <w:t>школи,кръжоци,курсове</w:t>
      </w:r>
      <w:proofErr w:type="spellEnd"/>
      <w:r w:rsidRPr="00913F9E">
        <w:rPr>
          <w:rFonts w:ascii="Times New Roman" w:hAnsi="Times New Roman" w:cs="Times New Roman"/>
        </w:rPr>
        <w:t xml:space="preserve"> и клубове;</w:t>
      </w:r>
    </w:p>
    <w:p w14:paraId="0B1154FF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4. Организира кино и видео показ, концерти, чествания, празненства, изложби и конкурси;</w:t>
      </w:r>
    </w:p>
    <w:p w14:paraId="32F68112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5. Събира и разпространява знания за родния край;</w:t>
      </w:r>
    </w:p>
    <w:p w14:paraId="35C25F7D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6. Създава и съхранява музейни колекции, съгласно Закона за Културното Наследство.</w:t>
      </w:r>
    </w:p>
    <w:p w14:paraId="7CD610FA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7. Предоставяне на компютърни и интернет услуги.</w:t>
      </w:r>
    </w:p>
    <w:p w14:paraId="3B564D78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78E6B7CD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Чл.9.Читалището може да извършва и допълнителна стопанска дейност, свързана с предмета на основната му дейност, в съответствие с действащото законодателство, като използва приходите от нея за постигане на определените в устава цели. Читалището не разпределя печалба.</w:t>
      </w:r>
    </w:p>
    <w:p w14:paraId="4626310D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4234AA0C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Чл.10. Читалището няма право да отдава под наем помещения или имущество на политически партии или организации.</w:t>
      </w:r>
    </w:p>
    <w:p w14:paraId="796C5E88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4D736EE2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Чл.11. Читалището няма право да отдава под наем помещения или имущество на нерегистрирани по Закона на Вероизповеданията, религиозни общности и юридически лица с нестопанска цел на такива общности.</w:t>
      </w:r>
    </w:p>
    <w:p w14:paraId="6071A818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034A9250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Чл.12.Читалището няма право да организира и предоставя имуществото си за хазартни игри и нощни заведения.</w:t>
      </w:r>
    </w:p>
    <w:p w14:paraId="5EDBC8A0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30AC797F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Чл.13. Читалището няма право да отдава помещения или имущество на председателя, секретаря, членовете на настоятелството и проверителната комисия и на членовете на техните семейства.</w:t>
      </w:r>
    </w:p>
    <w:p w14:paraId="63BDBFAC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016F0EB7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Чл.14. Читалището може да се сдружава с други читалища за постигане на своите цели, за провеждане на съвместни дейности и инициативи. </w:t>
      </w:r>
    </w:p>
    <w:p w14:paraId="1C94452B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Чл. 15. Народно Читалище „Просвета 1882” </w:t>
      </w:r>
      <w:proofErr w:type="spellStart"/>
      <w:r w:rsidRPr="00913F9E">
        <w:rPr>
          <w:rFonts w:ascii="Times New Roman" w:hAnsi="Times New Roman" w:cs="Times New Roman"/>
        </w:rPr>
        <w:t>гр.Сунгурларе</w:t>
      </w:r>
      <w:proofErr w:type="spellEnd"/>
      <w:r w:rsidRPr="00913F9E">
        <w:rPr>
          <w:rFonts w:ascii="Times New Roman" w:hAnsi="Times New Roman" w:cs="Times New Roman"/>
        </w:rPr>
        <w:t xml:space="preserve"> може да открива клонове в близките населени места в Община Сунгурларе, където няма други читалища.</w:t>
      </w:r>
    </w:p>
    <w:p w14:paraId="7F2E4F6C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2EA9CE8B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436586BC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28EEA4C7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Г Л А В А Т Р Е Т А</w:t>
      </w:r>
    </w:p>
    <w:p w14:paraId="66342EE5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7AF807C4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 Л Е Н У В А Н Е     И       У П Р А В Л Е Н И Е</w:t>
      </w:r>
    </w:p>
    <w:p w14:paraId="184EDEB8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24C2FDB4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Чл.16.Членуването в читалището е доброволно, желанието за членство се изразява с писмено заявление до Настоятелството на читалището, с което кандидатите декларират, че познават Устава, приемат го и ще работят за постигане на неговите цели.</w:t>
      </w:r>
    </w:p>
    <w:p w14:paraId="678BB975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765699E3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Чл.17.Членовете на читалището са индивидуални, колективни и почетни.</w:t>
      </w:r>
    </w:p>
    <w:p w14:paraId="735A983E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758F693F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Чл.18.Индивидуалните членове на читалището са български граждани, които биват действителни и спомагателни</w:t>
      </w:r>
    </w:p>
    <w:p w14:paraId="19C5974A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1. действителни членове могат да бъдат дееспособни физически лица навършили 18 години, които плащат редовно определения от общото събрание годишен членски внос, те имат право да:</w:t>
      </w:r>
    </w:p>
    <w:p w14:paraId="4C49C008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lastRenderedPageBreak/>
        <w:t>а/ участват в общото събрание на читалището с право на един глас;</w:t>
      </w:r>
    </w:p>
    <w:p w14:paraId="4458DE0E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б/ получават информация за извършената работа от органите на управление на читалището;</w:t>
      </w:r>
    </w:p>
    <w:p w14:paraId="204B8F30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в/ избират и бъдат избирани в ръководните органи на читалището;</w:t>
      </w:r>
    </w:p>
    <w:p w14:paraId="0DC0DE96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2. спомагателни членове на читалището са физически лица ненавършили 18 години, те имат право на съвещателен глас.</w:t>
      </w:r>
    </w:p>
    <w:p w14:paraId="3B27D22C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01B6A5E0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Чл.19.Колективни членове могат да бъдат: съюзни и професионални организации, търговски дружества, кооперации, стопански предприятия, сдружения, фондации, клубове и творчески колективи, които подпомагат читалищата, поддържат и обогатяват материалната им база и плащат определен годишен членски внос, те имат правата на действителните членове с изключение на това да бъдат избирани в ръководните органи на читалището в това си качество.</w:t>
      </w:r>
    </w:p>
    <w:p w14:paraId="57062537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21CE9A95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Чл.20.Почетни членове могат да бъдат български и чужди граждани с изключителни заслуги към читалището. Решението за обявяване на почетно членство се взема от общото събрание по предложение на настоятелството.</w:t>
      </w:r>
    </w:p>
    <w:p w14:paraId="0E0D0A51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25518425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Чл.21.Всички членове на читалището са длъжни:</w:t>
      </w:r>
    </w:p>
    <w:p w14:paraId="43473431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1. да спазват настоящия устав;</w:t>
      </w:r>
    </w:p>
    <w:p w14:paraId="1DAA10D9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2. да съдействат за осъществяване на целите и задачите на читалището;</w:t>
      </w:r>
    </w:p>
    <w:p w14:paraId="20550E87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3. да опазват читалищното имущество;</w:t>
      </w:r>
    </w:p>
    <w:p w14:paraId="7A1B25A2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4. да защитават авторитета на читалището.</w:t>
      </w:r>
    </w:p>
    <w:p w14:paraId="7E7FBAD3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052F1DFA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Чл.22.Член на читалището може да бъде </w:t>
      </w:r>
      <w:proofErr w:type="spellStart"/>
      <w:r w:rsidRPr="00913F9E">
        <w:rPr>
          <w:rFonts w:ascii="Times New Roman" w:hAnsi="Times New Roman" w:cs="Times New Roman"/>
        </w:rPr>
        <w:t>изключен,когато</w:t>
      </w:r>
      <w:proofErr w:type="spellEnd"/>
      <w:r w:rsidRPr="00913F9E">
        <w:rPr>
          <w:rFonts w:ascii="Times New Roman" w:hAnsi="Times New Roman" w:cs="Times New Roman"/>
        </w:rPr>
        <w:t>:</w:t>
      </w:r>
    </w:p>
    <w:p w14:paraId="7B9DB3E4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1. не изпълнява задълженията си по предходния член;</w:t>
      </w:r>
    </w:p>
    <w:p w14:paraId="6C0B3B3F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2. не плаща редовно членския си внос повече от 12 месеца без уважителна причина;</w:t>
      </w:r>
    </w:p>
    <w:p w14:paraId="05ECBED3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3. поради настъпила смърт;</w:t>
      </w:r>
    </w:p>
    <w:p w14:paraId="66615D85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4. по собствено желание с писмено заявление до Настоятелството.</w:t>
      </w:r>
    </w:p>
    <w:p w14:paraId="404DB259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7FBFE3E8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Чл.23.Органи на читалището са общото събрание, настоятелството и проверителната комисия.</w:t>
      </w:r>
    </w:p>
    <w:p w14:paraId="7F974AD7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6A1F1B34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Чл.24./1/Върховен орган на читалището е общото събрание.</w:t>
      </w:r>
    </w:p>
    <w:p w14:paraId="466398E5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/2/ Общото събрание се състои от всички членове имащи право на глас.</w:t>
      </w:r>
    </w:p>
    <w:p w14:paraId="75ED5E75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2E4DA378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Чл.25./1/Общото събрание:</w:t>
      </w:r>
    </w:p>
    <w:p w14:paraId="7384FAE6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1. </w:t>
      </w:r>
      <w:proofErr w:type="spellStart"/>
      <w:r w:rsidRPr="00913F9E">
        <w:rPr>
          <w:rFonts w:ascii="Times New Roman" w:hAnsi="Times New Roman" w:cs="Times New Roman"/>
        </w:rPr>
        <w:t>приема,изменя</w:t>
      </w:r>
      <w:proofErr w:type="spellEnd"/>
      <w:r w:rsidRPr="00913F9E">
        <w:rPr>
          <w:rFonts w:ascii="Times New Roman" w:hAnsi="Times New Roman" w:cs="Times New Roman"/>
        </w:rPr>
        <w:t xml:space="preserve"> и допълва устава;</w:t>
      </w:r>
    </w:p>
    <w:p w14:paraId="4F9A2E42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lastRenderedPageBreak/>
        <w:t>2. избира и освобождава членове на настоятелството, проверителната комисия и председателя;</w:t>
      </w:r>
    </w:p>
    <w:p w14:paraId="68ED789C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3. приема вътрешни актове, необходими за организацията и дейността на читалището;</w:t>
      </w:r>
    </w:p>
    <w:p w14:paraId="7938E251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4. изключва членове на читалището;</w:t>
      </w:r>
    </w:p>
    <w:p w14:paraId="164F41FA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5. обявява за "Почетен член на читалището", лицата по чл.20;</w:t>
      </w:r>
    </w:p>
    <w:p w14:paraId="79A2D3BB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6. приема годишната културна програма, годишният отчет и бюджет на читалището;</w:t>
      </w:r>
    </w:p>
    <w:p w14:paraId="76A1AACF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7. взема решения за откриване на клонове на читалището;</w:t>
      </w:r>
    </w:p>
    <w:p w14:paraId="3322CD66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8. взема решение за членуване или прекратяване на членството на читалището в читалищни съюзи и сдружения.</w:t>
      </w:r>
    </w:p>
    <w:p w14:paraId="592E81D1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9. взема решение за отнасяне пред съда на незаконосъобразни действия на ръководството или на отделни читалищни членове;</w:t>
      </w:r>
    </w:p>
    <w:p w14:paraId="68371EDE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10. ежегодно определя размера на членския внос или механизма за неговото определяне;</w:t>
      </w:r>
    </w:p>
    <w:p w14:paraId="25A812BA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11. отменя решения на органите на читалището;</w:t>
      </w:r>
    </w:p>
    <w:p w14:paraId="3BE32883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12. взема решение за прекратяване на читалището;</w:t>
      </w:r>
    </w:p>
    <w:p w14:paraId="1495F33F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/2/Решенията на общото събрание са задължителни за ръководните органи на читалището.</w:t>
      </w:r>
    </w:p>
    <w:p w14:paraId="57A18091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69CE1BDB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Чл.26./1/Редовно общо събрание се свиква от настоятелството най- малко веднъж годишно. Извънредно общо събрание може да бъде свикано по решение на настоятелството, по искане на проверителната комисия или на 1/3 от членовете на читалището с право на глас.</w:t>
      </w:r>
    </w:p>
    <w:p w14:paraId="230F90F4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2738A5CD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/2/ Поканата за събранието трябва да съдържа дневния ред, датата, часа, мястото на провеждането му и кой го свиква. Тя трябва да бъде получена от членовете на читалището срещу подпис или връчена не по-късно от 7 дни преди датата на провеждането му. В същия срок на общодостъпни места трябва да бъде обявено съобщение за събранието.</w:t>
      </w:r>
    </w:p>
    <w:p w14:paraId="433D760D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/3/ Общото събрание е законно, ако присъстват най-малко половината от имащите право на глас. При липса на кворум събранието се отлага с един час. Тогава събрание то е законно, ако на него присъстват не по-малко от една трета от членовете.</w:t>
      </w:r>
    </w:p>
    <w:p w14:paraId="27E69CA0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5513800A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Чл.27.Решенията по чл.25, ал.1, т.1, 4, 7 и 11 се вземат с мнозинство 2/3 от всички </w:t>
      </w:r>
      <w:proofErr w:type="spellStart"/>
      <w:r w:rsidRPr="00913F9E">
        <w:rPr>
          <w:rFonts w:ascii="Times New Roman" w:hAnsi="Times New Roman" w:cs="Times New Roman"/>
        </w:rPr>
        <w:t>членове,а</w:t>
      </w:r>
      <w:proofErr w:type="spellEnd"/>
      <w:r w:rsidRPr="00913F9E">
        <w:rPr>
          <w:rFonts w:ascii="Times New Roman" w:hAnsi="Times New Roman" w:cs="Times New Roman"/>
        </w:rPr>
        <w:t xml:space="preserve"> решението по т.12 на чл.25 ал.1 с мнозинство 4/5 от всички членове. Останалите решения се вземат с мнозинство повече от половината от присъстващите членове.</w:t>
      </w:r>
    </w:p>
    <w:p w14:paraId="6823D845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422CCAB3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Чл.28./1/Изпълнителен орган на читалището е настоятелството, което се състои от 5 члена избрани за срок от 3 години. Същите да нямат роднински връзки помежду си по права и съребрена линия до четвърта степен.</w:t>
      </w:r>
    </w:p>
    <w:p w14:paraId="4B6903A0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/2/ Настоятелството:</w:t>
      </w:r>
    </w:p>
    <w:p w14:paraId="16BCFFB9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1. свиква общото събрание;</w:t>
      </w:r>
    </w:p>
    <w:p w14:paraId="6BAB1394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2. осигурява изпълнението на решенията на общото събрание;</w:t>
      </w:r>
    </w:p>
    <w:p w14:paraId="1D1AF786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lastRenderedPageBreak/>
        <w:t>3. подготвя и внася в общото събрание проект за бюджет на читалището и утвърждава щата му;</w:t>
      </w:r>
    </w:p>
    <w:p w14:paraId="2E9692BE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4. подготвя и внася в общото събрание отчет за дейността на читалището;</w:t>
      </w:r>
    </w:p>
    <w:p w14:paraId="61884C4D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5. назначава секретаря на читалището и утвърждава длъжностната му характеристика;</w:t>
      </w:r>
    </w:p>
    <w:p w14:paraId="44E4188A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6. взема решения относно действия на разпореждане и управление с читалищна собственост в допустимите от закона и устава граници;</w:t>
      </w:r>
    </w:p>
    <w:p w14:paraId="7D8E358E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7. има право да получава възнаграждение за своята дейност.</w:t>
      </w:r>
    </w:p>
    <w:p w14:paraId="53A9771B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/3/ Настоятелството заседава най-малко четири пъти годишно, и само определя реда на своята работа.</w:t>
      </w:r>
    </w:p>
    <w:p w14:paraId="274B1DA7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/4/ Настоятелството взема решение с мнозинство повече от половината на членовете си.</w:t>
      </w:r>
    </w:p>
    <w:p w14:paraId="07BD5727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05C53196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Чл.29./1/Председателят на читалището е член на настоятелството и се избира от общото събрание за срок от 3 години.</w:t>
      </w:r>
    </w:p>
    <w:p w14:paraId="790C06BA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5D6B1976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70BCA280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/2/ Председателят:</w:t>
      </w:r>
    </w:p>
    <w:p w14:paraId="0FB2F227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1. организира дейността на читалището съобразно закона, устава и решенията на общото събрание и настоятелството;</w:t>
      </w:r>
    </w:p>
    <w:p w14:paraId="5F007A23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2. представлява читалището;</w:t>
      </w:r>
    </w:p>
    <w:p w14:paraId="305A84DB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3. свиква и ръководи заседанията на настоятелството и председателства общото събрание;</w:t>
      </w:r>
    </w:p>
    <w:p w14:paraId="1BA78DDE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4. отчита дейността си пред настоятелството;</w:t>
      </w:r>
    </w:p>
    <w:p w14:paraId="05FA3BFE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5. сключва и прекратява трудовите договори със служителите въз основа решение на настоятелството;</w:t>
      </w:r>
    </w:p>
    <w:p w14:paraId="6BDC378B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6. има право да получава възнаграждение за своята дейност.</w:t>
      </w:r>
    </w:p>
    <w:p w14:paraId="7A4BB924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460A9EC7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207A0625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Чл.30.(1). Секретаря на читалището е назначен по чл.28,ал.2,т.5</w:t>
      </w:r>
    </w:p>
    <w:p w14:paraId="044A88B8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1.</w:t>
      </w:r>
      <w:r w:rsidRPr="00913F9E">
        <w:rPr>
          <w:rFonts w:ascii="Times New Roman" w:hAnsi="Times New Roman" w:cs="Times New Roman"/>
        </w:rPr>
        <w:tab/>
        <w:t>Организира изпълнението на решенията на настоятелството, включително решенията за изпълнение на бюджета;</w:t>
      </w:r>
    </w:p>
    <w:p w14:paraId="3A6BB510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2.</w:t>
      </w:r>
      <w:r w:rsidRPr="00913F9E">
        <w:rPr>
          <w:rFonts w:ascii="Times New Roman" w:hAnsi="Times New Roman" w:cs="Times New Roman"/>
        </w:rPr>
        <w:tab/>
        <w:t>Организира текущата основна и допълнителна дейност;</w:t>
      </w:r>
    </w:p>
    <w:p w14:paraId="510E05D2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3.</w:t>
      </w:r>
      <w:r w:rsidRPr="00913F9E">
        <w:rPr>
          <w:rFonts w:ascii="Times New Roman" w:hAnsi="Times New Roman" w:cs="Times New Roman"/>
        </w:rPr>
        <w:tab/>
        <w:t xml:space="preserve">Отговаря за работата на щатния и </w:t>
      </w:r>
      <w:proofErr w:type="spellStart"/>
      <w:r w:rsidRPr="00913F9E">
        <w:rPr>
          <w:rFonts w:ascii="Times New Roman" w:hAnsi="Times New Roman" w:cs="Times New Roman"/>
        </w:rPr>
        <w:t>хонорования</w:t>
      </w:r>
      <w:proofErr w:type="spellEnd"/>
      <w:r w:rsidRPr="00913F9E">
        <w:rPr>
          <w:rFonts w:ascii="Times New Roman" w:hAnsi="Times New Roman" w:cs="Times New Roman"/>
        </w:rPr>
        <w:t xml:space="preserve"> персонал;</w:t>
      </w:r>
    </w:p>
    <w:p w14:paraId="22022F6B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4.</w:t>
      </w:r>
      <w:r w:rsidRPr="00913F9E">
        <w:rPr>
          <w:rFonts w:ascii="Times New Roman" w:hAnsi="Times New Roman" w:cs="Times New Roman"/>
        </w:rPr>
        <w:tab/>
        <w:t>Представлява читалището заедно и поотделно с председателя.</w:t>
      </w:r>
    </w:p>
    <w:p w14:paraId="48E1E573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(2). Секретаря не може да е в роднински връзки с членовете на настоятелството и на Поверителната комисия по права и по </w:t>
      </w:r>
      <w:proofErr w:type="spellStart"/>
      <w:r w:rsidRPr="00913F9E">
        <w:rPr>
          <w:rFonts w:ascii="Times New Roman" w:hAnsi="Times New Roman" w:cs="Times New Roman"/>
        </w:rPr>
        <w:t>сребрена</w:t>
      </w:r>
      <w:proofErr w:type="spellEnd"/>
      <w:r w:rsidRPr="00913F9E">
        <w:rPr>
          <w:rFonts w:ascii="Times New Roman" w:hAnsi="Times New Roman" w:cs="Times New Roman"/>
        </w:rPr>
        <w:t xml:space="preserve"> линия до 4 степен, както и да бъде съпруг/а на председателя на читалището.</w:t>
      </w:r>
    </w:p>
    <w:p w14:paraId="1D2C54DB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48C01480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lastRenderedPageBreak/>
        <w:t>Чл.31./1/Проверителната комисия се състои от трима членове, избрани за срок от три години, но за не по-малко от срока, за който са избрани настоятелството  и председателят на читалището.</w:t>
      </w:r>
    </w:p>
    <w:p w14:paraId="0BDF3C28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/2/Членове на проверителната комисия не могат да бъдат лица, които са в </w:t>
      </w:r>
      <w:proofErr w:type="spellStart"/>
      <w:r w:rsidRPr="00913F9E">
        <w:rPr>
          <w:rFonts w:ascii="Times New Roman" w:hAnsi="Times New Roman" w:cs="Times New Roman"/>
        </w:rPr>
        <w:t>трудовоправни</w:t>
      </w:r>
      <w:proofErr w:type="spellEnd"/>
      <w:r w:rsidRPr="00913F9E">
        <w:rPr>
          <w:rFonts w:ascii="Times New Roman" w:hAnsi="Times New Roman" w:cs="Times New Roman"/>
        </w:rPr>
        <w:t xml:space="preserve"> отношения с читалището или са роднини на членове на настоятелството, на председателя или секретаря по права линия, съпрузи, братя, сестри и роднини по сватовство от първа степен.</w:t>
      </w:r>
    </w:p>
    <w:p w14:paraId="0E139337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/3/ Проверителната комисия осъществява контрол върху дейността на настоятелството и председателя и секретаря на читалището по спазване на закона, устава и решения на общото събрание.</w:t>
      </w:r>
    </w:p>
    <w:p w14:paraId="20035FCD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/4/ При констатирани нарушения проверителната комисия уведомява общото събрание на читалището, а при данни за извършено престъпление - и органите на прокуратурата.</w:t>
      </w:r>
    </w:p>
    <w:p w14:paraId="3C7F0581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/5/ Има право да получава възнаграждение за своята дейност.</w:t>
      </w:r>
    </w:p>
    <w:p w14:paraId="7002EB05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Чл.32.Не могат да бъдат избирани за членове на настоятелството и проверителната комисия, и за секретар лица, които са осъждани на лишаване от свобода за умишлени престъпления от общ характер.</w:t>
      </w:r>
    </w:p>
    <w:p w14:paraId="3AFF11C2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66590B87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Чл.33. Председателя, членовете на настоятелството и членовете на проверителната комисия имат право да получават възнаграждения за професионални услуги, извършени от тях в полза на читалището, в чиито органи членуват.</w:t>
      </w:r>
    </w:p>
    <w:p w14:paraId="011C21E6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2F4D1E97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Чл.34. Членовете на настоятелството, включително председателя и секретаря, подават декларации за конфликт на интереси при условията и по реда на Закона за предотвратяване и разкриване на конфликт на интереси. Декларациите се обявяват на интернет страницата на читалището.</w:t>
      </w:r>
    </w:p>
    <w:p w14:paraId="3C9B5CE0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2F46D06F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4AB70665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6A7D22E3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Г Л А В А    Ч Е Т В Ъ Р Т А</w:t>
      </w:r>
    </w:p>
    <w:p w14:paraId="5DB04245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4DEB28CF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И М У Щ Е С Т В О    И     Ф И Н А Н С И Р А Н Е</w:t>
      </w:r>
    </w:p>
    <w:p w14:paraId="51895B93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1D8AF018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76298C73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Чл.35.Имуществото на Народно читалище "Просвета 1882" </w:t>
      </w:r>
      <w:proofErr w:type="spellStart"/>
      <w:r w:rsidRPr="00913F9E">
        <w:rPr>
          <w:rFonts w:ascii="Times New Roman" w:hAnsi="Times New Roman" w:cs="Times New Roman"/>
        </w:rPr>
        <w:t>гр.Сунгурларе</w:t>
      </w:r>
      <w:proofErr w:type="spellEnd"/>
      <w:r w:rsidRPr="00913F9E">
        <w:rPr>
          <w:rFonts w:ascii="Times New Roman" w:hAnsi="Times New Roman" w:cs="Times New Roman"/>
        </w:rPr>
        <w:t xml:space="preserve"> се състои от право на собственост и от други вещни права, вземания, ценни книжа, други права и задължения.</w:t>
      </w:r>
    </w:p>
    <w:p w14:paraId="32FE1FC6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5A15BC7B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Чл.36.Читалището набира средства от следните източници:</w:t>
      </w:r>
    </w:p>
    <w:p w14:paraId="0EEC9473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1. членски внос;</w:t>
      </w:r>
    </w:p>
    <w:p w14:paraId="2507CA7C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2. културно-просветна и информационна дейност;</w:t>
      </w:r>
    </w:p>
    <w:p w14:paraId="36EFAE32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lastRenderedPageBreak/>
        <w:t>3. субсидия от държавния и общински бюджет;</w:t>
      </w:r>
    </w:p>
    <w:p w14:paraId="23FA8204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4. наеми от недвижимо и движимо имущество;</w:t>
      </w:r>
    </w:p>
    <w:p w14:paraId="5C5AA2BA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5. дарения и завещания;</w:t>
      </w:r>
    </w:p>
    <w:p w14:paraId="1C219A28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6. други приходи.</w:t>
      </w:r>
    </w:p>
    <w:p w14:paraId="5023A92D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031E097B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Чл.37./1/ Председателя или упълномощен от настоятелството представител на читалището участва в комисията при разпределение на предвидените от общинския или държавния бюджет средства за читалищна дейност. Средствата определени от комисията за Народно читалище "Просвета 1882" </w:t>
      </w:r>
      <w:proofErr w:type="spellStart"/>
      <w:r w:rsidRPr="00913F9E">
        <w:rPr>
          <w:rFonts w:ascii="Times New Roman" w:hAnsi="Times New Roman" w:cs="Times New Roman"/>
        </w:rPr>
        <w:t>гр.Сунгурларе</w:t>
      </w:r>
      <w:proofErr w:type="spellEnd"/>
      <w:r w:rsidRPr="00913F9E">
        <w:rPr>
          <w:rFonts w:ascii="Times New Roman" w:hAnsi="Times New Roman" w:cs="Times New Roman"/>
        </w:rPr>
        <w:t xml:space="preserve"> се управляват самостоятелно от него.</w:t>
      </w:r>
    </w:p>
    <w:p w14:paraId="325E56E7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/2/ При недостиг на средства в бюджета на читалището за поддръжка и ремонт на читалищната </w:t>
      </w:r>
      <w:proofErr w:type="spellStart"/>
      <w:r w:rsidRPr="00913F9E">
        <w:rPr>
          <w:rFonts w:ascii="Times New Roman" w:hAnsi="Times New Roman" w:cs="Times New Roman"/>
        </w:rPr>
        <w:t>сграда,същото</w:t>
      </w:r>
      <w:proofErr w:type="spellEnd"/>
      <w:r w:rsidRPr="00913F9E">
        <w:rPr>
          <w:rFonts w:ascii="Times New Roman" w:hAnsi="Times New Roman" w:cs="Times New Roman"/>
        </w:rPr>
        <w:t xml:space="preserve"> по решение на настоятелството кандидатства пред общината за предоставяне на необходимите средства въз основа на чл.23,ал.2 от Закона за народните читалища.</w:t>
      </w:r>
    </w:p>
    <w:p w14:paraId="68389DA1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5F0425CB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Чл.38./1/Недвижимите имоти, собственост на читалището не могат да бъдат отчуждавани и ипотекирани.</w:t>
      </w:r>
    </w:p>
    <w:p w14:paraId="3D2AC3B3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/2/ Движимите вещи могат да се отчуждават, залагат  или заменяни с по доброкачествени само по решение на настоятелството.</w:t>
      </w:r>
    </w:p>
    <w:p w14:paraId="2CA27389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6F370983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Чл.39./1/Читалищното настоятелство изготвя годишния отчет за приходите и </w:t>
      </w:r>
      <w:proofErr w:type="spellStart"/>
      <w:r w:rsidRPr="00913F9E">
        <w:rPr>
          <w:rFonts w:ascii="Times New Roman" w:hAnsi="Times New Roman" w:cs="Times New Roman"/>
        </w:rPr>
        <w:t>разходите,който</w:t>
      </w:r>
      <w:proofErr w:type="spellEnd"/>
      <w:r w:rsidRPr="00913F9E">
        <w:rPr>
          <w:rFonts w:ascii="Times New Roman" w:hAnsi="Times New Roman" w:cs="Times New Roman"/>
        </w:rPr>
        <w:t xml:space="preserve"> се приема от общото събрание.</w:t>
      </w:r>
    </w:p>
    <w:p w14:paraId="2D74D004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(2). Председателя  ежегодно  в срок до 10 ноември представя на кмета на общината предложение за дейността на читалището през следващата година.</w:t>
      </w:r>
    </w:p>
    <w:p w14:paraId="755CF2CE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(3). Председателя сключва с кмета на общината финансово обезпечени договори за дейността на читалището през следващата година.</w:t>
      </w:r>
    </w:p>
    <w:p w14:paraId="09DBC260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(4). Председателя представя ежегодно до 31 март пред кмета на общината и общинския съвет отчет за осъществените читалищни дейности и за изразходваните от бюджета средства през преходната година.</w:t>
      </w:r>
    </w:p>
    <w:p w14:paraId="4EBC81F7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30D2B733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1ECAEA88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6994366D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75F8D753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Г Л А В А     П Е Т А  </w:t>
      </w:r>
    </w:p>
    <w:p w14:paraId="66698249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78B82387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П Р Е К Р А Т Я В А Н Е</w:t>
      </w:r>
    </w:p>
    <w:p w14:paraId="4B37D94B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3897F7C6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Чл.40./1/Читалището може да бъде прекратено по решение на общото събрание, при трайна невъзможност да изпълнява дейността си.</w:t>
      </w:r>
    </w:p>
    <w:p w14:paraId="3909457D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lastRenderedPageBreak/>
        <w:t>/2/ Решението по предходната алинея подлежи на вписване в регистрите на окръжния съд по регистрацията му.</w:t>
      </w:r>
    </w:p>
    <w:p w14:paraId="33BBAF17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4238E7A9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1C1C2439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З А К Л Ю Ч И Т Е Л Н И</w:t>
      </w:r>
    </w:p>
    <w:p w14:paraId="7EA672C6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Р А З П О Р Е Д Б И</w:t>
      </w:r>
    </w:p>
    <w:p w14:paraId="528E0E7D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2ECEB54A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4B0DB698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&amp;1.Този Устав влиза в сила веднага след приемането му и отменя досега действащият </w:t>
      </w:r>
      <w:proofErr w:type="spellStart"/>
      <w:r w:rsidRPr="00913F9E">
        <w:rPr>
          <w:rFonts w:ascii="Times New Roman" w:hAnsi="Times New Roman" w:cs="Times New Roman"/>
        </w:rPr>
        <w:t>устав,както</w:t>
      </w:r>
      <w:proofErr w:type="spellEnd"/>
      <w:r w:rsidRPr="00913F9E">
        <w:rPr>
          <w:rFonts w:ascii="Times New Roman" w:hAnsi="Times New Roman" w:cs="Times New Roman"/>
        </w:rPr>
        <w:t xml:space="preserve"> и всички вътрешни правила, които му противоречат.</w:t>
      </w:r>
    </w:p>
    <w:p w14:paraId="6822AF78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&amp;2.Ръководството на читалището, избрано в съответствие с разпоредбите на настоящия устав е длъжно:</w:t>
      </w:r>
    </w:p>
    <w:p w14:paraId="15B28F06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1. да предприеме всички необходими действия за регистрация на читалището произтичащи от ЗНЧ /</w:t>
      </w:r>
      <w:proofErr w:type="spellStart"/>
      <w:r w:rsidRPr="00913F9E">
        <w:rPr>
          <w:rFonts w:ascii="Times New Roman" w:hAnsi="Times New Roman" w:cs="Times New Roman"/>
        </w:rPr>
        <w:t>обн.ДВ</w:t>
      </w:r>
      <w:proofErr w:type="spellEnd"/>
      <w:r w:rsidRPr="00913F9E">
        <w:rPr>
          <w:rFonts w:ascii="Times New Roman" w:hAnsi="Times New Roman" w:cs="Times New Roman"/>
        </w:rPr>
        <w:t xml:space="preserve"> бр.42, от 9.06.2009 година/;</w:t>
      </w:r>
    </w:p>
    <w:p w14:paraId="7E259964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2. настоятелството назначава секретар на читалището на първото заседание след конституирането си;</w:t>
      </w:r>
    </w:p>
    <w:p w14:paraId="037A84B9" w14:textId="77777777"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&amp;3.За всички неуредени въпроси се прилага ЗНЧ и Българското законодателство.</w:t>
      </w:r>
    </w:p>
    <w:p w14:paraId="0E425632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21F17D5B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4862C095" w14:textId="77777777" w:rsidR="00913F9E" w:rsidRPr="00913F9E" w:rsidRDefault="00913F9E" w:rsidP="00913F9E">
      <w:pPr>
        <w:rPr>
          <w:rFonts w:ascii="Times New Roman" w:hAnsi="Times New Roman" w:cs="Times New Roman"/>
        </w:rPr>
      </w:pPr>
    </w:p>
    <w:p w14:paraId="0F82FAA2" w14:textId="77777777" w:rsid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Уставът е приет от Общо събрание на членовете на Народно читалище „ПРОСВЕТА 1882" </w:t>
      </w:r>
      <w:proofErr w:type="spellStart"/>
      <w:r w:rsidRPr="00913F9E">
        <w:rPr>
          <w:rFonts w:ascii="Times New Roman" w:hAnsi="Times New Roman" w:cs="Times New Roman"/>
        </w:rPr>
        <w:t>гр.Сунгурларе</w:t>
      </w:r>
      <w:proofErr w:type="spellEnd"/>
      <w:r w:rsidRPr="00913F9E">
        <w:rPr>
          <w:rFonts w:ascii="Times New Roman" w:hAnsi="Times New Roman" w:cs="Times New Roman"/>
        </w:rPr>
        <w:t>, състояло се на 29.04.2010 година.</w:t>
      </w:r>
    </w:p>
    <w:p w14:paraId="63BD3035" w14:textId="77777777" w:rsidR="000F0320" w:rsidRDefault="000F0320" w:rsidP="00913F9E">
      <w:pPr>
        <w:rPr>
          <w:rFonts w:ascii="Times New Roman" w:hAnsi="Times New Roman" w:cs="Times New Roman"/>
        </w:rPr>
      </w:pPr>
    </w:p>
    <w:p w14:paraId="569218AC" w14:textId="77777777" w:rsidR="000F0320" w:rsidRDefault="000F0320" w:rsidP="00913F9E">
      <w:pPr>
        <w:rPr>
          <w:rFonts w:ascii="Times New Roman" w:hAnsi="Times New Roman" w:cs="Times New Roman"/>
        </w:rPr>
      </w:pPr>
    </w:p>
    <w:p w14:paraId="6F3A463D" w14:textId="77777777" w:rsidR="000F0320" w:rsidRDefault="000F0320" w:rsidP="00913F9E">
      <w:pPr>
        <w:rPr>
          <w:rFonts w:ascii="Times New Roman" w:hAnsi="Times New Roman" w:cs="Times New Roman"/>
        </w:rPr>
      </w:pPr>
    </w:p>
    <w:p w14:paraId="4BE7B9D5" w14:textId="77777777" w:rsidR="000F0320" w:rsidRDefault="000F0320" w:rsidP="00913F9E">
      <w:pPr>
        <w:rPr>
          <w:rFonts w:ascii="Times New Roman" w:hAnsi="Times New Roman" w:cs="Times New Roman"/>
        </w:rPr>
      </w:pPr>
    </w:p>
    <w:p w14:paraId="50F700B7" w14:textId="77777777" w:rsidR="000F0320" w:rsidRDefault="000F0320" w:rsidP="00913F9E">
      <w:pPr>
        <w:rPr>
          <w:rFonts w:ascii="Times New Roman" w:hAnsi="Times New Roman" w:cs="Times New Roman"/>
        </w:rPr>
      </w:pPr>
    </w:p>
    <w:p w14:paraId="62F607F7" w14:textId="77777777" w:rsidR="000F0320" w:rsidRDefault="000F0320" w:rsidP="00913F9E">
      <w:pPr>
        <w:rPr>
          <w:rFonts w:ascii="Times New Roman" w:hAnsi="Times New Roman" w:cs="Times New Roman"/>
        </w:rPr>
      </w:pPr>
    </w:p>
    <w:p w14:paraId="7358CFB7" w14:textId="77777777" w:rsidR="000F0320" w:rsidRDefault="000F0320" w:rsidP="00913F9E">
      <w:pPr>
        <w:rPr>
          <w:rFonts w:ascii="Times New Roman" w:hAnsi="Times New Roman" w:cs="Times New Roman"/>
        </w:rPr>
      </w:pPr>
    </w:p>
    <w:p w14:paraId="0A99F7D7" w14:textId="77777777" w:rsidR="000F0320" w:rsidRDefault="000F0320" w:rsidP="00913F9E">
      <w:pPr>
        <w:rPr>
          <w:rFonts w:ascii="Times New Roman" w:hAnsi="Times New Roman" w:cs="Times New Roman"/>
        </w:rPr>
      </w:pPr>
    </w:p>
    <w:p w14:paraId="6DB106FF" w14:textId="77777777" w:rsidR="000F0320" w:rsidRDefault="000F0320" w:rsidP="00913F9E">
      <w:pPr>
        <w:rPr>
          <w:rFonts w:ascii="Times New Roman" w:hAnsi="Times New Roman" w:cs="Times New Roman"/>
        </w:rPr>
      </w:pPr>
    </w:p>
    <w:p w14:paraId="5E7FE895" w14:textId="77777777" w:rsidR="000F0320" w:rsidRDefault="000F0320" w:rsidP="00913F9E">
      <w:pPr>
        <w:rPr>
          <w:rFonts w:ascii="Times New Roman" w:hAnsi="Times New Roman" w:cs="Times New Roman"/>
        </w:rPr>
      </w:pPr>
    </w:p>
    <w:p w14:paraId="6B7E78AE" w14:textId="77777777" w:rsidR="000F0320" w:rsidRDefault="000F0320" w:rsidP="00913F9E">
      <w:pPr>
        <w:rPr>
          <w:rFonts w:ascii="Times New Roman" w:hAnsi="Times New Roman" w:cs="Times New Roman"/>
        </w:rPr>
      </w:pPr>
    </w:p>
    <w:p w14:paraId="122191F7" w14:textId="77777777" w:rsidR="000F0320" w:rsidRDefault="000F0320" w:rsidP="00913F9E">
      <w:pPr>
        <w:rPr>
          <w:rFonts w:ascii="Times New Roman" w:hAnsi="Times New Roman" w:cs="Times New Roman"/>
        </w:rPr>
      </w:pPr>
    </w:p>
    <w:p w14:paraId="0105D204" w14:textId="77777777" w:rsidR="000F0320" w:rsidRPr="000F0320" w:rsidRDefault="000F0320" w:rsidP="000F032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F0320">
        <w:rPr>
          <w:rFonts w:ascii="Times New Roman" w:hAnsi="Times New Roman" w:cs="Times New Roman"/>
          <w:b/>
          <w:bCs/>
          <w:sz w:val="48"/>
          <w:szCs w:val="48"/>
        </w:rPr>
        <w:lastRenderedPageBreak/>
        <w:t>ПЛАН</w:t>
      </w:r>
    </w:p>
    <w:p w14:paraId="57569A01" w14:textId="77777777" w:rsidR="000F0320" w:rsidRPr="000F0320" w:rsidRDefault="000F0320" w:rsidP="000F032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F0320">
        <w:rPr>
          <w:rFonts w:ascii="Times New Roman" w:hAnsi="Times New Roman" w:cs="Times New Roman"/>
          <w:b/>
          <w:bCs/>
          <w:sz w:val="48"/>
          <w:szCs w:val="48"/>
        </w:rPr>
        <w:t>програма</w:t>
      </w:r>
    </w:p>
    <w:p w14:paraId="305EEBD4" w14:textId="77777777" w:rsidR="000F0320" w:rsidRPr="000F0320" w:rsidRDefault="000F0320" w:rsidP="000F032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F0320">
        <w:rPr>
          <w:rFonts w:ascii="Times New Roman" w:hAnsi="Times New Roman" w:cs="Times New Roman"/>
          <w:b/>
          <w:bCs/>
          <w:sz w:val="48"/>
          <w:szCs w:val="48"/>
        </w:rPr>
        <w:t>за дейността на Народно читалище „Просвета-1882”</w:t>
      </w:r>
    </w:p>
    <w:p w14:paraId="4489F816" w14:textId="77777777" w:rsidR="000F0320" w:rsidRPr="000F0320" w:rsidRDefault="000F0320" w:rsidP="000F032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0F0320">
        <w:rPr>
          <w:rFonts w:ascii="Times New Roman" w:hAnsi="Times New Roman" w:cs="Times New Roman"/>
          <w:b/>
          <w:bCs/>
          <w:sz w:val="48"/>
          <w:szCs w:val="48"/>
        </w:rPr>
        <w:t>гр.Сунгурларе</w:t>
      </w:r>
      <w:proofErr w:type="spellEnd"/>
      <w:r w:rsidRPr="000F0320">
        <w:rPr>
          <w:rFonts w:ascii="Times New Roman" w:hAnsi="Times New Roman" w:cs="Times New Roman"/>
          <w:b/>
          <w:bCs/>
          <w:sz w:val="48"/>
          <w:szCs w:val="48"/>
        </w:rPr>
        <w:t xml:space="preserve"> през</w:t>
      </w:r>
    </w:p>
    <w:p w14:paraId="7BFF362F" w14:textId="20984A05" w:rsidR="000F0320" w:rsidRPr="000F0320" w:rsidRDefault="000F0320" w:rsidP="000F032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F0320">
        <w:rPr>
          <w:rFonts w:ascii="Times New Roman" w:hAnsi="Times New Roman" w:cs="Times New Roman"/>
          <w:b/>
          <w:bCs/>
          <w:sz w:val="48"/>
          <w:szCs w:val="48"/>
        </w:rPr>
        <w:t>2024 год.</w:t>
      </w:r>
    </w:p>
    <w:p w14:paraId="08CEB33F" w14:textId="77777777" w:rsidR="000F0320" w:rsidRPr="000F0320" w:rsidRDefault="000F0320" w:rsidP="000F032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7CBF2943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4C9EE414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06A0AD1C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5D1DB67B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57EE6612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6FCEB520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68077EBD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Програмата за развитие на читалищната дейност през 2024 г. е съобразена с изискванията на чл.26, ал. 2 от Закона за народните читалища.</w:t>
      </w:r>
    </w:p>
    <w:p w14:paraId="02960B14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Съгласно чл. 2 от ЗНЧ, читалищата са юридически лица с нестопанска цел. Те са традиционни самоуправляващи се български културно–просветни институции в населените места, които изпълняват и държавни културно-просветни задачи. Програмата има за цел утвърждаване на читалищата като стабилен фактор за развитие на културата в гр. Сунгурларе. То е изконен носител на българския дух и култура през вековете и носи в себе си нематериалното културно наследство, традиции, образование, възпитание и благотворителност, които са в основата на неговата дейност в полза на обществото. Задачата на читалището е да откликва на нуждите на местното население, да участват активно в обществения живот и да бъде притегателна културно-образователен и информационен център. Дейността на читалището е обезпечена с държавна субсидия. Средствата за читалището се регулират и разпределят  от комисия, определена със заповед на кмета на общината и по механизъм, определен от Министерството на културата, като средствата се предоставят на читалището за самостоятелно управление, съгласно чл. 23, ал. 1 от ЗНЧ. Основните дейности на читалището в гр. Сунгурларе са свързани с библиотечното дело, развиване на любителското художествено творчество, съхранение и </w:t>
      </w:r>
      <w:proofErr w:type="spellStart"/>
      <w:r w:rsidRPr="000F0320">
        <w:rPr>
          <w:rFonts w:ascii="Times New Roman" w:hAnsi="Times New Roman" w:cs="Times New Roman"/>
        </w:rPr>
        <w:t>доразширяване</w:t>
      </w:r>
      <w:proofErr w:type="spellEnd"/>
      <w:r w:rsidRPr="000F0320">
        <w:rPr>
          <w:rFonts w:ascii="Times New Roman" w:hAnsi="Times New Roman" w:cs="Times New Roman"/>
        </w:rPr>
        <w:t xml:space="preserve"> на школите и клубове по интереси, културни дейности – работа с всички възрастови и социални слоеве от населението – концерти, чествания, детски и младежки дейности. Читалището участва активно в реализирането на културния календар на общината и я представя успешно на национални и международни форуми и изяви в страната и чужбина. Принципите на партньорството между Община Сунгурларе и читалището по отношение приложение на законодателството са: отчетност, публичност, прозрачност и комуникация.</w:t>
      </w:r>
    </w:p>
    <w:p w14:paraId="5133BFC1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lastRenderedPageBreak/>
        <w:t xml:space="preserve">Изготвянето на програмата за 2024 г. цели обединяване на усилията за развитие и утвърждаване на читалището, като важна обществена институция, реализираща културната идентичност на града, както и да се засили обществената ú роля като традиционен културен и образователен център. Основните направления и приоритети в дейността на читалището произтичат от ЗНЧ, ЗОБ, общинската културна политика, осъществявана на основата на съществуващата нормативна уредба и чрез изпълнението на културния календар.          </w:t>
      </w:r>
    </w:p>
    <w:p w14:paraId="49501F83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                     ЦЕЛИ НА ПРОГРАМАТА</w:t>
      </w:r>
    </w:p>
    <w:p w14:paraId="21D5D19D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•</w:t>
      </w:r>
      <w:r w:rsidRPr="000F0320">
        <w:rPr>
          <w:rFonts w:ascii="Times New Roman" w:hAnsi="Times New Roman" w:cs="Times New Roman"/>
        </w:rPr>
        <w:tab/>
        <w:t xml:space="preserve">Развитие и обогатяване на културния живот, социалната и образователната дейност; </w:t>
      </w:r>
    </w:p>
    <w:p w14:paraId="22D73287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•</w:t>
      </w:r>
      <w:r w:rsidRPr="000F0320">
        <w:rPr>
          <w:rFonts w:ascii="Times New Roman" w:hAnsi="Times New Roman" w:cs="Times New Roman"/>
        </w:rPr>
        <w:tab/>
        <w:t>Запазване на обичаите и традициите в града.</w:t>
      </w:r>
    </w:p>
    <w:p w14:paraId="34BA2B40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•</w:t>
      </w:r>
      <w:r w:rsidRPr="000F0320">
        <w:rPr>
          <w:rFonts w:ascii="Times New Roman" w:hAnsi="Times New Roman" w:cs="Times New Roman"/>
        </w:rPr>
        <w:tab/>
        <w:t xml:space="preserve">Разширяване знанията на гражданите и приобщаването им към ценностите на науката, изкуството и културата. </w:t>
      </w:r>
    </w:p>
    <w:p w14:paraId="651A17A8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•</w:t>
      </w:r>
      <w:r w:rsidRPr="000F0320">
        <w:rPr>
          <w:rFonts w:ascii="Times New Roman" w:hAnsi="Times New Roman" w:cs="Times New Roman"/>
        </w:rPr>
        <w:tab/>
        <w:t>Осигуряване на достъп до информация за всички слоеве от населението.</w:t>
      </w:r>
    </w:p>
    <w:p w14:paraId="350A66F7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•</w:t>
      </w:r>
      <w:r w:rsidRPr="000F0320">
        <w:rPr>
          <w:rFonts w:ascii="Times New Roman" w:hAnsi="Times New Roman" w:cs="Times New Roman"/>
        </w:rPr>
        <w:tab/>
        <w:t>Участие на читалищното ръководство при разработване на        проекти за подпомагане дейността на читалището.</w:t>
      </w:r>
    </w:p>
    <w:p w14:paraId="6B1CF0E3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•</w:t>
      </w:r>
      <w:r w:rsidRPr="000F0320">
        <w:rPr>
          <w:rFonts w:ascii="Times New Roman" w:hAnsi="Times New Roman" w:cs="Times New Roman"/>
        </w:rPr>
        <w:tab/>
        <w:t xml:space="preserve">Запазване и провеждане на национални и общински фестивали и конкурси съвместно с Отдел „Култура” при Община Сунгурларе. </w:t>
      </w:r>
    </w:p>
    <w:p w14:paraId="50522887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•</w:t>
      </w:r>
      <w:r w:rsidRPr="000F0320">
        <w:rPr>
          <w:rFonts w:ascii="Times New Roman" w:hAnsi="Times New Roman" w:cs="Times New Roman"/>
        </w:rPr>
        <w:tab/>
        <w:t xml:space="preserve">Обучения на читалищните дейци съвместно с Регионалния експертно-консултантски и информационен център „Читалища”- </w:t>
      </w:r>
      <w:proofErr w:type="spellStart"/>
      <w:r w:rsidRPr="000F0320">
        <w:rPr>
          <w:rFonts w:ascii="Times New Roman" w:hAnsi="Times New Roman" w:cs="Times New Roman"/>
        </w:rPr>
        <w:t>гр.Бургас</w:t>
      </w:r>
      <w:proofErr w:type="spellEnd"/>
      <w:r w:rsidRPr="000F0320">
        <w:rPr>
          <w:rFonts w:ascii="Times New Roman" w:hAnsi="Times New Roman" w:cs="Times New Roman"/>
        </w:rPr>
        <w:t xml:space="preserve"> </w:t>
      </w:r>
    </w:p>
    <w:p w14:paraId="7AE9AAD1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•</w:t>
      </w:r>
      <w:r w:rsidRPr="000F0320">
        <w:rPr>
          <w:rFonts w:ascii="Times New Roman" w:hAnsi="Times New Roman" w:cs="Times New Roman"/>
        </w:rPr>
        <w:tab/>
        <w:t>Поддържа активно партньорство с общинската администрация, както и  с културните институции и бизнеса за взаимна полза.</w:t>
      </w:r>
    </w:p>
    <w:p w14:paraId="714B03B7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65DA83FB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Библиотечна дейност</w:t>
      </w:r>
    </w:p>
    <w:p w14:paraId="0B0621CF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Библиотечната дейност е една от основните функции на читалището. В библиотеката се събират, обработват, организират, съхраняват и предоставят за обществено ползване библиотечни и информационни услуги за населението. Те осигуряват свободен достъп за своите читатели, като библиотекаря работи и за привличане на нови читатели сред младите хора, за създаване на трайни навици за четене и получаване на знания и умения. В рамките на тези дейности с помощта на различни методи и форми на работа (уреждане на кътове с литература, срещи с ученици, литературни четения и др.), се създават условия за пълноценно използване на библиотечния фонд. С навлизането на информационните технологии компютрите стават все по-необходими в ежедневната работа. Достъпът до информация, знания, комуникация и учене през целия живот се налага в последно време с предоставянето на компютърни и интернет услуги. </w:t>
      </w:r>
    </w:p>
    <w:p w14:paraId="054BABB7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Основните задачи и усилия ще бъдат насочени към: </w:t>
      </w:r>
    </w:p>
    <w:p w14:paraId="430730B8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- превръщането на библиотеките в информационно-образователни центрове за хората от различни възрасти; </w:t>
      </w:r>
    </w:p>
    <w:p w14:paraId="05E4E740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- попълване и обогатяване на библиотечните фондове с нови и интересни заглавия от различни области на знанието; </w:t>
      </w:r>
    </w:p>
    <w:p w14:paraId="39884503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- утвърждаване на библиотеките като обществени, информационни и културни центрове, осигуряващи равен достъп за всички до многообразието на знания, идеи и мнения.</w:t>
      </w:r>
    </w:p>
    <w:p w14:paraId="3BCC57DC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lastRenderedPageBreak/>
        <w:t xml:space="preserve">- технологичното обновяване на библиотечната дейност за предоставяне на информационно обслужване на </w:t>
      </w:r>
      <w:proofErr w:type="spellStart"/>
      <w:r w:rsidRPr="000F0320">
        <w:rPr>
          <w:rFonts w:ascii="Times New Roman" w:hAnsi="Times New Roman" w:cs="Times New Roman"/>
        </w:rPr>
        <w:t>читателите.Пълноценно</w:t>
      </w:r>
      <w:proofErr w:type="spellEnd"/>
      <w:r w:rsidRPr="000F0320">
        <w:rPr>
          <w:rFonts w:ascii="Times New Roman" w:hAnsi="Times New Roman" w:cs="Times New Roman"/>
        </w:rPr>
        <w:t xml:space="preserve"> използване на възможностите, които предоставя Фондация “</w:t>
      </w:r>
      <w:proofErr w:type="spellStart"/>
      <w:r w:rsidRPr="000F0320">
        <w:rPr>
          <w:rFonts w:ascii="Times New Roman" w:hAnsi="Times New Roman" w:cs="Times New Roman"/>
        </w:rPr>
        <w:t>Глоб@лни</w:t>
      </w:r>
      <w:proofErr w:type="spellEnd"/>
      <w:r w:rsidRPr="000F0320">
        <w:rPr>
          <w:rFonts w:ascii="Times New Roman" w:hAnsi="Times New Roman" w:cs="Times New Roman"/>
        </w:rPr>
        <w:t xml:space="preserve"> библиотеки - България“ ,програми на Министерството на културата за читалища и всички други възможни донори за финансиране на библиотечната дейност. </w:t>
      </w:r>
    </w:p>
    <w:p w14:paraId="29536F9C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- обновяване на библиотечния фонд, чрез участие с проекти в програми на Министерството на културата и други спонсори за нови библиотечни единици. </w:t>
      </w:r>
    </w:p>
    <w:p w14:paraId="00ED819A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.</w:t>
      </w:r>
    </w:p>
    <w:p w14:paraId="3291A0D3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                    </w:t>
      </w:r>
    </w:p>
    <w:p w14:paraId="17D39B1E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2BF2926C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                        Културно – масова дейност:</w:t>
      </w:r>
    </w:p>
    <w:p w14:paraId="13E80421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Дейността на читалището през 2024 година е съобразена с реализирането на годишния календарен план.</w:t>
      </w:r>
    </w:p>
    <w:p w14:paraId="46F31B60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- повишаване на художественото и жанрово разнообразие на културните  мероприятия;</w:t>
      </w:r>
    </w:p>
    <w:p w14:paraId="776E089A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- участие в културните мероприятия на общината;</w:t>
      </w:r>
    </w:p>
    <w:p w14:paraId="534CF27B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- честване на официалните и традиционни празници, сборове и годишнини;</w:t>
      </w:r>
    </w:p>
    <w:p w14:paraId="49FF404F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- провеждане на мероприятия, свързани със съхраняването, развитието и  популяризирането на местни традиции и обичаи.</w:t>
      </w:r>
    </w:p>
    <w:p w14:paraId="6052F88E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6A1641F7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                     Любителско художествено творчество:</w:t>
      </w:r>
    </w:p>
    <w:p w14:paraId="72ED8D86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- повишаване на художествено – творческите постижения на любителските  състави чрез привличане на специалисти –  ръководители;</w:t>
      </w:r>
    </w:p>
    <w:p w14:paraId="1E5B43FE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-   участие на съставите във фестивали, конкурси и събори с местно, регионално, национално и международно значение</w:t>
      </w:r>
    </w:p>
    <w:p w14:paraId="2E4C39EC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- създаване на нови съвременни форми на любителското творчество, отговарящи   на интересите на младото поколение и осигуряване на условия за тяхното   развитие</w:t>
      </w:r>
    </w:p>
    <w:p w14:paraId="3D56D39F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Подобряване финансовото състояние на читалището чрез:</w:t>
      </w:r>
    </w:p>
    <w:p w14:paraId="47016024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- осъществяване на контакти с личности и фирми за набиране на   средства чрез дарения и спонсорство за развитие на читалищната дейност,                                    - проекти и програми;                                                                               - наем за ползване на читалищно имущество и помещения в сградата.</w:t>
      </w:r>
    </w:p>
    <w:p w14:paraId="1AD215B4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- наем от земеделски земи</w:t>
      </w:r>
    </w:p>
    <w:p w14:paraId="08975EF4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- изработка и поддръжка на уеб сайтове</w:t>
      </w:r>
    </w:p>
    <w:p w14:paraId="322271D6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- редовно събиране на месечните такси от самодейците.</w:t>
      </w:r>
    </w:p>
    <w:p w14:paraId="6E75E53F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3BE89F2B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                            Обучение и квалификация:</w:t>
      </w:r>
    </w:p>
    <w:p w14:paraId="662F0312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- участие на щатните работници в семинари, обучения и др., свързани с     повишаване квалификацията им по основните читалищни дейности и работа по     проекти.</w:t>
      </w:r>
    </w:p>
    <w:p w14:paraId="3495AA33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                      </w:t>
      </w:r>
    </w:p>
    <w:p w14:paraId="6CAF2624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lastRenderedPageBreak/>
        <w:t xml:space="preserve">                                  ФИНАНСОВА ЧАСТ</w:t>
      </w:r>
    </w:p>
    <w:p w14:paraId="16571516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- културна дейност                                           -          1 500 лв.</w:t>
      </w:r>
    </w:p>
    <w:p w14:paraId="25D0B6F3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- художествена самодейност                          -         5 500 лв.</w:t>
      </w:r>
    </w:p>
    <w:p w14:paraId="53074678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- техническо оборудване                                 -         4 000 лв.</w:t>
      </w:r>
    </w:p>
    <w:p w14:paraId="59273A4A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- библиотечна дейност                                     -         3 000 лв. </w:t>
      </w:r>
    </w:p>
    <w:p w14:paraId="50F41AC6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- отопление и </w:t>
      </w:r>
      <w:proofErr w:type="spellStart"/>
      <w:r w:rsidRPr="000F0320">
        <w:rPr>
          <w:rFonts w:ascii="Times New Roman" w:hAnsi="Times New Roman" w:cs="Times New Roman"/>
        </w:rPr>
        <w:t>ел.енергия</w:t>
      </w:r>
      <w:proofErr w:type="spellEnd"/>
      <w:r w:rsidRPr="000F0320">
        <w:rPr>
          <w:rFonts w:ascii="Times New Roman" w:hAnsi="Times New Roman" w:cs="Times New Roman"/>
        </w:rPr>
        <w:t xml:space="preserve">                                 -        12 000 лв.</w:t>
      </w:r>
    </w:p>
    <w:p w14:paraId="3FB3FB5E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- телефони                                                          -          1 500 лв.</w:t>
      </w:r>
    </w:p>
    <w:p w14:paraId="76BF0C07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- трудова медицина                                          -             400 лв.</w:t>
      </w:r>
    </w:p>
    <w:p w14:paraId="1A3D624E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- ремонтни дейности                                        -          2 000 лв.  </w:t>
      </w:r>
    </w:p>
    <w:p w14:paraId="3FF10441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1C3D1B1D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   За 2024 година за осъществяване на читалищната дейност и поддръжка на материално-техническата база са необходими 29 900 лева, от които от собствени приходи и държавна субсидия се предвижда да бъдат осигурени 18 500 лв., за разликата от 11 400лв. читалищното настоятелство се обръща към кмета на Общината и общинския съвет за съдействие за до финансиране.</w:t>
      </w:r>
    </w:p>
    <w:p w14:paraId="6F45F7C8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6A3FA219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Неразделна част от програмата е Приложение № 1 – Културен календар на народно читалище „Просвета 1882” </w:t>
      </w:r>
      <w:proofErr w:type="spellStart"/>
      <w:r w:rsidRPr="000F0320">
        <w:rPr>
          <w:rFonts w:ascii="Times New Roman" w:hAnsi="Times New Roman" w:cs="Times New Roman"/>
        </w:rPr>
        <w:t>гр.Сунгурларе</w:t>
      </w:r>
      <w:proofErr w:type="spellEnd"/>
      <w:r w:rsidRPr="000F0320">
        <w:rPr>
          <w:rFonts w:ascii="Times New Roman" w:hAnsi="Times New Roman" w:cs="Times New Roman"/>
        </w:rPr>
        <w:t>.</w:t>
      </w:r>
    </w:p>
    <w:p w14:paraId="263A8F65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2F9BE844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Календарният план на културните прояви на читалище „Просвета 1882”  </w:t>
      </w:r>
      <w:proofErr w:type="spellStart"/>
      <w:r w:rsidRPr="000F0320">
        <w:rPr>
          <w:rFonts w:ascii="Times New Roman" w:hAnsi="Times New Roman" w:cs="Times New Roman"/>
        </w:rPr>
        <w:t>гр.Сунгурларе</w:t>
      </w:r>
      <w:proofErr w:type="spellEnd"/>
      <w:r w:rsidRPr="000F0320">
        <w:rPr>
          <w:rFonts w:ascii="Times New Roman" w:hAnsi="Times New Roman" w:cs="Times New Roman"/>
        </w:rPr>
        <w:t xml:space="preserve"> има отворен характер – може да се допълва и променя във времето.  </w:t>
      </w:r>
    </w:p>
    <w:p w14:paraId="0B2A32A0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6CE4E742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2488C597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                                                               Председател:………………...</w:t>
      </w:r>
    </w:p>
    <w:p w14:paraId="2E10FA03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                                                                                      / </w:t>
      </w:r>
      <w:proofErr w:type="spellStart"/>
      <w:r w:rsidRPr="000F0320">
        <w:rPr>
          <w:rFonts w:ascii="Times New Roman" w:hAnsi="Times New Roman" w:cs="Times New Roman"/>
        </w:rPr>
        <w:t>Т.Тончев</w:t>
      </w:r>
      <w:proofErr w:type="spellEnd"/>
      <w:r w:rsidRPr="000F0320">
        <w:rPr>
          <w:rFonts w:ascii="Times New Roman" w:hAnsi="Times New Roman" w:cs="Times New Roman"/>
        </w:rPr>
        <w:t xml:space="preserve"> 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541BDB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                                                               Приложение №1</w:t>
      </w:r>
    </w:p>
    <w:p w14:paraId="21BD8770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7F019638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КУЛТУРЕН КАЛЕНДАР НА НЧ”ПРОСВЕТА 1882”  ЗА 2024 ГОДИНА</w:t>
      </w:r>
    </w:p>
    <w:p w14:paraId="7AECEDEF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6E70D2F2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№ по ред</w:t>
      </w:r>
      <w:r w:rsidRPr="000F0320">
        <w:rPr>
          <w:rFonts w:ascii="Times New Roman" w:hAnsi="Times New Roman" w:cs="Times New Roman"/>
        </w:rPr>
        <w:tab/>
        <w:t>Дата</w:t>
      </w:r>
      <w:r w:rsidRPr="000F0320">
        <w:rPr>
          <w:rFonts w:ascii="Times New Roman" w:hAnsi="Times New Roman" w:cs="Times New Roman"/>
        </w:rPr>
        <w:tab/>
        <w:t>Мероприятия</w:t>
      </w:r>
      <w:r w:rsidRPr="000F0320">
        <w:rPr>
          <w:rFonts w:ascii="Times New Roman" w:hAnsi="Times New Roman" w:cs="Times New Roman"/>
        </w:rPr>
        <w:tab/>
        <w:t>Организатори</w:t>
      </w:r>
    </w:p>
    <w:p w14:paraId="7959881E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1</w:t>
      </w:r>
      <w:r w:rsidRPr="000F0320">
        <w:rPr>
          <w:rFonts w:ascii="Times New Roman" w:hAnsi="Times New Roman" w:cs="Times New Roman"/>
        </w:rPr>
        <w:tab/>
        <w:t>02 януари</w:t>
      </w:r>
      <w:r w:rsidRPr="000F0320">
        <w:rPr>
          <w:rFonts w:ascii="Times New Roman" w:hAnsi="Times New Roman" w:cs="Times New Roman"/>
        </w:rPr>
        <w:tab/>
        <w:t>Организиране и провеждане на традиционното новогодишно сурвакане по фирми и предприятия.</w:t>
      </w:r>
      <w:r w:rsidRPr="000F0320">
        <w:rPr>
          <w:rFonts w:ascii="Times New Roman" w:hAnsi="Times New Roman" w:cs="Times New Roman"/>
        </w:rPr>
        <w:tab/>
        <w:t xml:space="preserve">НЧ „Просвета </w:t>
      </w:r>
    </w:p>
    <w:p w14:paraId="7AC7F0FD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1882 ”</w:t>
      </w:r>
    </w:p>
    <w:p w14:paraId="6375111F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2</w:t>
      </w:r>
      <w:r w:rsidRPr="000F0320">
        <w:rPr>
          <w:rFonts w:ascii="Times New Roman" w:hAnsi="Times New Roman" w:cs="Times New Roman"/>
        </w:rPr>
        <w:tab/>
        <w:t>21 януари</w:t>
      </w:r>
      <w:r w:rsidRPr="000F0320">
        <w:rPr>
          <w:rFonts w:ascii="Times New Roman" w:hAnsi="Times New Roman" w:cs="Times New Roman"/>
        </w:rPr>
        <w:tab/>
        <w:t>Пресъздаване   на ритуала „</w:t>
      </w:r>
      <w:proofErr w:type="spellStart"/>
      <w:r w:rsidRPr="000F0320">
        <w:rPr>
          <w:rFonts w:ascii="Times New Roman" w:hAnsi="Times New Roman" w:cs="Times New Roman"/>
        </w:rPr>
        <w:t>Бабинден</w:t>
      </w:r>
      <w:proofErr w:type="spellEnd"/>
      <w:r w:rsidRPr="000F0320">
        <w:rPr>
          <w:rFonts w:ascii="Times New Roman" w:hAnsi="Times New Roman" w:cs="Times New Roman"/>
        </w:rPr>
        <w:t xml:space="preserve">” </w:t>
      </w:r>
      <w:r w:rsidRPr="000F0320">
        <w:rPr>
          <w:rFonts w:ascii="Times New Roman" w:hAnsi="Times New Roman" w:cs="Times New Roman"/>
        </w:rPr>
        <w:tab/>
        <w:t>Община Сунгурларе и</w:t>
      </w:r>
    </w:p>
    <w:p w14:paraId="1D1EABCE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lastRenderedPageBreak/>
        <w:t xml:space="preserve">НЧ „Просвета </w:t>
      </w:r>
    </w:p>
    <w:p w14:paraId="3CB1B3A3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1882 ”</w:t>
      </w:r>
    </w:p>
    <w:p w14:paraId="084537BB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6277A74C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 3</w:t>
      </w:r>
      <w:r w:rsidRPr="000F0320">
        <w:rPr>
          <w:rFonts w:ascii="Times New Roman" w:hAnsi="Times New Roman" w:cs="Times New Roman"/>
        </w:rPr>
        <w:tab/>
        <w:t>29.01-12.02</w:t>
      </w:r>
      <w:r w:rsidRPr="000F0320">
        <w:rPr>
          <w:rFonts w:ascii="Times New Roman" w:hAnsi="Times New Roman" w:cs="Times New Roman"/>
        </w:rPr>
        <w:tab/>
        <w:t>Конкурс за най добро домашно бяло и червено вино</w:t>
      </w:r>
      <w:r w:rsidRPr="000F0320">
        <w:rPr>
          <w:rFonts w:ascii="Times New Roman" w:hAnsi="Times New Roman" w:cs="Times New Roman"/>
        </w:rPr>
        <w:tab/>
        <w:t xml:space="preserve">НЧ „Просвета </w:t>
      </w:r>
    </w:p>
    <w:p w14:paraId="2359E873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1882 ”</w:t>
      </w:r>
    </w:p>
    <w:p w14:paraId="4B375573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4</w:t>
      </w:r>
      <w:r w:rsidRPr="000F0320">
        <w:rPr>
          <w:rFonts w:ascii="Times New Roman" w:hAnsi="Times New Roman" w:cs="Times New Roman"/>
        </w:rPr>
        <w:tab/>
        <w:t>14</w:t>
      </w:r>
    </w:p>
    <w:p w14:paraId="24D5F62B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февруари</w:t>
      </w:r>
      <w:r w:rsidRPr="000F0320">
        <w:rPr>
          <w:rFonts w:ascii="Times New Roman" w:hAnsi="Times New Roman" w:cs="Times New Roman"/>
        </w:rPr>
        <w:tab/>
        <w:t xml:space="preserve">Общински  празник на лозаря и винаря „Трифон Зарезан” </w:t>
      </w:r>
      <w:r w:rsidRPr="000F0320">
        <w:rPr>
          <w:rFonts w:ascii="Times New Roman" w:hAnsi="Times New Roman" w:cs="Times New Roman"/>
        </w:rPr>
        <w:tab/>
        <w:t>Община Сунгурларе и</w:t>
      </w:r>
    </w:p>
    <w:p w14:paraId="3F519DD9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НЧ „Просвета </w:t>
      </w:r>
    </w:p>
    <w:p w14:paraId="39215996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1882 ”</w:t>
      </w:r>
    </w:p>
    <w:p w14:paraId="4F769B78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5</w:t>
      </w:r>
      <w:r w:rsidRPr="000F0320">
        <w:rPr>
          <w:rFonts w:ascii="Times New Roman" w:hAnsi="Times New Roman" w:cs="Times New Roman"/>
        </w:rPr>
        <w:tab/>
        <w:t>14</w:t>
      </w:r>
    </w:p>
    <w:p w14:paraId="14372B7B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февруари</w:t>
      </w:r>
      <w:r w:rsidRPr="000F0320">
        <w:rPr>
          <w:rFonts w:ascii="Times New Roman" w:hAnsi="Times New Roman" w:cs="Times New Roman"/>
        </w:rPr>
        <w:tab/>
        <w:t>Празнична програма за „Трифон Зарезан“ в шато „</w:t>
      </w:r>
      <w:proofErr w:type="spellStart"/>
      <w:r w:rsidRPr="000F0320">
        <w:rPr>
          <w:rFonts w:ascii="Times New Roman" w:hAnsi="Times New Roman" w:cs="Times New Roman"/>
        </w:rPr>
        <w:t>Зеланос</w:t>
      </w:r>
      <w:proofErr w:type="spellEnd"/>
      <w:r w:rsidRPr="000F0320">
        <w:rPr>
          <w:rFonts w:ascii="Times New Roman" w:hAnsi="Times New Roman" w:cs="Times New Roman"/>
        </w:rPr>
        <w:t>“</w:t>
      </w:r>
      <w:r w:rsidRPr="000F0320">
        <w:rPr>
          <w:rFonts w:ascii="Times New Roman" w:hAnsi="Times New Roman" w:cs="Times New Roman"/>
        </w:rPr>
        <w:tab/>
        <w:t xml:space="preserve">НЧ „Просвета </w:t>
      </w:r>
    </w:p>
    <w:p w14:paraId="238BBBD7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1882 ”</w:t>
      </w:r>
    </w:p>
    <w:p w14:paraId="42B1FCC0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6</w:t>
      </w:r>
      <w:r w:rsidRPr="000F0320">
        <w:rPr>
          <w:rFonts w:ascii="Times New Roman" w:hAnsi="Times New Roman" w:cs="Times New Roman"/>
        </w:rPr>
        <w:tab/>
        <w:t>01 март</w:t>
      </w:r>
      <w:r w:rsidRPr="000F0320">
        <w:rPr>
          <w:rFonts w:ascii="Times New Roman" w:hAnsi="Times New Roman" w:cs="Times New Roman"/>
        </w:rPr>
        <w:tab/>
        <w:t>Честване Денят на самодееца</w:t>
      </w:r>
      <w:r w:rsidRPr="000F0320">
        <w:rPr>
          <w:rFonts w:ascii="Times New Roman" w:hAnsi="Times New Roman" w:cs="Times New Roman"/>
        </w:rPr>
        <w:tab/>
        <w:t xml:space="preserve">НЧ „Просвета </w:t>
      </w:r>
    </w:p>
    <w:p w14:paraId="413A1CD4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1882 ”</w:t>
      </w:r>
    </w:p>
    <w:p w14:paraId="6D70CB01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7</w:t>
      </w:r>
      <w:r w:rsidRPr="000F0320">
        <w:rPr>
          <w:rFonts w:ascii="Times New Roman" w:hAnsi="Times New Roman" w:cs="Times New Roman"/>
        </w:rPr>
        <w:tab/>
        <w:t>01 март</w:t>
      </w:r>
      <w:r w:rsidRPr="000F0320">
        <w:rPr>
          <w:rFonts w:ascii="Times New Roman" w:hAnsi="Times New Roman" w:cs="Times New Roman"/>
        </w:rPr>
        <w:tab/>
        <w:t>Изложба от ръчно изработени мартеници от учениците от 1 до 7 клас</w:t>
      </w:r>
      <w:r w:rsidRPr="000F0320">
        <w:rPr>
          <w:rFonts w:ascii="Times New Roman" w:hAnsi="Times New Roman" w:cs="Times New Roman"/>
        </w:rPr>
        <w:tab/>
        <w:t>Читалищна библиотека</w:t>
      </w:r>
    </w:p>
    <w:p w14:paraId="1B28C4F9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8</w:t>
      </w:r>
      <w:r w:rsidRPr="000F0320">
        <w:rPr>
          <w:rFonts w:ascii="Times New Roman" w:hAnsi="Times New Roman" w:cs="Times New Roman"/>
        </w:rPr>
        <w:tab/>
        <w:t>01 март</w:t>
      </w:r>
      <w:r w:rsidRPr="000F0320">
        <w:rPr>
          <w:rFonts w:ascii="Times New Roman" w:hAnsi="Times New Roman" w:cs="Times New Roman"/>
        </w:rPr>
        <w:tab/>
        <w:t>„Баба Марта бързала мартеници вързала“</w:t>
      </w:r>
      <w:r w:rsidRPr="000F0320">
        <w:rPr>
          <w:rFonts w:ascii="Times New Roman" w:hAnsi="Times New Roman" w:cs="Times New Roman"/>
        </w:rPr>
        <w:tab/>
        <w:t>Община Сунгурларе и</w:t>
      </w:r>
    </w:p>
    <w:p w14:paraId="0619559C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НЧ „Просвета </w:t>
      </w:r>
    </w:p>
    <w:p w14:paraId="14F5EA49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1882 ”</w:t>
      </w:r>
    </w:p>
    <w:p w14:paraId="3929B73B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9</w:t>
      </w:r>
      <w:r w:rsidRPr="000F0320">
        <w:rPr>
          <w:rFonts w:ascii="Times New Roman" w:hAnsi="Times New Roman" w:cs="Times New Roman"/>
        </w:rPr>
        <w:tab/>
        <w:t xml:space="preserve">03 март </w:t>
      </w:r>
      <w:r w:rsidRPr="000F0320">
        <w:rPr>
          <w:rFonts w:ascii="Times New Roman" w:hAnsi="Times New Roman" w:cs="Times New Roman"/>
        </w:rPr>
        <w:tab/>
        <w:t>Ритуал  по издигане на националния флаг на площада по    случай националния празник на България  .</w:t>
      </w:r>
      <w:r w:rsidRPr="000F0320">
        <w:rPr>
          <w:rFonts w:ascii="Times New Roman" w:hAnsi="Times New Roman" w:cs="Times New Roman"/>
        </w:rPr>
        <w:tab/>
        <w:t>Община Сунгурларе и</w:t>
      </w:r>
    </w:p>
    <w:p w14:paraId="10671B91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НЧ „Просвета </w:t>
      </w:r>
    </w:p>
    <w:p w14:paraId="5E9947F1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1882 ”</w:t>
      </w:r>
    </w:p>
    <w:p w14:paraId="3969C038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10</w:t>
      </w:r>
    </w:p>
    <w:p w14:paraId="28FFEBC1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7D04028F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ab/>
        <w:t>03 март</w:t>
      </w:r>
      <w:r w:rsidRPr="000F0320">
        <w:rPr>
          <w:rFonts w:ascii="Times New Roman" w:hAnsi="Times New Roman" w:cs="Times New Roman"/>
        </w:rPr>
        <w:tab/>
        <w:t>Тържествен концерт, по случай националния празник на България – 3 март.</w:t>
      </w:r>
      <w:r w:rsidRPr="000F0320">
        <w:rPr>
          <w:rFonts w:ascii="Times New Roman" w:hAnsi="Times New Roman" w:cs="Times New Roman"/>
        </w:rPr>
        <w:tab/>
        <w:t>Община Сунгурларе и</w:t>
      </w:r>
    </w:p>
    <w:p w14:paraId="1DE311AD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НЧ „Просвета </w:t>
      </w:r>
    </w:p>
    <w:p w14:paraId="2B29D8B7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1882 ”</w:t>
      </w:r>
    </w:p>
    <w:p w14:paraId="7F6BA72A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11</w:t>
      </w:r>
      <w:r w:rsidRPr="000F0320">
        <w:rPr>
          <w:rFonts w:ascii="Times New Roman" w:hAnsi="Times New Roman" w:cs="Times New Roman"/>
        </w:rPr>
        <w:tab/>
        <w:t>22 март</w:t>
      </w:r>
      <w:r w:rsidRPr="000F0320">
        <w:rPr>
          <w:rFonts w:ascii="Times New Roman" w:hAnsi="Times New Roman" w:cs="Times New Roman"/>
        </w:rPr>
        <w:tab/>
        <w:t>Пролетно  детско утро в м.”</w:t>
      </w:r>
      <w:proofErr w:type="spellStart"/>
      <w:r w:rsidRPr="000F0320">
        <w:rPr>
          <w:rFonts w:ascii="Times New Roman" w:hAnsi="Times New Roman" w:cs="Times New Roman"/>
        </w:rPr>
        <w:t>Ичмята</w:t>
      </w:r>
      <w:proofErr w:type="spellEnd"/>
      <w:r w:rsidRPr="000F0320">
        <w:rPr>
          <w:rFonts w:ascii="Times New Roman" w:hAnsi="Times New Roman" w:cs="Times New Roman"/>
        </w:rPr>
        <w:t>”</w:t>
      </w:r>
      <w:r w:rsidRPr="000F0320">
        <w:rPr>
          <w:rFonts w:ascii="Times New Roman" w:hAnsi="Times New Roman" w:cs="Times New Roman"/>
        </w:rPr>
        <w:tab/>
        <w:t>Читалищна библиотека</w:t>
      </w:r>
    </w:p>
    <w:p w14:paraId="5FF8E96C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6B1FB51D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12</w:t>
      </w:r>
    </w:p>
    <w:p w14:paraId="3A74146B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ab/>
        <w:t>3-5</w:t>
      </w:r>
    </w:p>
    <w:p w14:paraId="12402284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lastRenderedPageBreak/>
        <w:t>април</w:t>
      </w:r>
      <w:r w:rsidRPr="000F0320">
        <w:rPr>
          <w:rFonts w:ascii="Times New Roman" w:hAnsi="Times New Roman" w:cs="Times New Roman"/>
        </w:rPr>
        <w:tab/>
        <w:t>Детски маратон за четене на книги с детска тематика  с учениците от 1 до 4 клас по случай седмицата на детската книга</w:t>
      </w:r>
      <w:r w:rsidRPr="000F0320">
        <w:rPr>
          <w:rFonts w:ascii="Times New Roman" w:hAnsi="Times New Roman" w:cs="Times New Roman"/>
        </w:rPr>
        <w:tab/>
        <w:t>Читалищна библиотека</w:t>
      </w:r>
    </w:p>
    <w:p w14:paraId="4178ED08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13</w:t>
      </w:r>
      <w:r w:rsidRPr="000F0320">
        <w:rPr>
          <w:rFonts w:ascii="Times New Roman" w:hAnsi="Times New Roman" w:cs="Times New Roman"/>
        </w:rPr>
        <w:tab/>
        <w:t>27 април</w:t>
      </w:r>
      <w:r w:rsidRPr="000F0320">
        <w:rPr>
          <w:rFonts w:ascii="Times New Roman" w:hAnsi="Times New Roman" w:cs="Times New Roman"/>
        </w:rPr>
        <w:tab/>
        <w:t>Провеждане на обичая „лазаруване” по домакинства в гр. Сунгурларе</w:t>
      </w:r>
      <w:r w:rsidRPr="000F0320">
        <w:rPr>
          <w:rFonts w:ascii="Times New Roman" w:hAnsi="Times New Roman" w:cs="Times New Roman"/>
        </w:rPr>
        <w:tab/>
        <w:t>НЧ „Просвета</w:t>
      </w:r>
    </w:p>
    <w:p w14:paraId="572A25E5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1882 ”</w:t>
      </w:r>
    </w:p>
    <w:p w14:paraId="06FCA1CE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14</w:t>
      </w:r>
      <w:r w:rsidRPr="000F0320">
        <w:rPr>
          <w:rFonts w:ascii="Times New Roman" w:hAnsi="Times New Roman" w:cs="Times New Roman"/>
        </w:rPr>
        <w:tab/>
        <w:t>2 май</w:t>
      </w:r>
      <w:r w:rsidRPr="000F0320">
        <w:rPr>
          <w:rFonts w:ascii="Times New Roman" w:hAnsi="Times New Roman" w:cs="Times New Roman"/>
        </w:rPr>
        <w:tab/>
        <w:t xml:space="preserve">Посещение и поднасяне на великденски яйца в социалните домове за стари хора в </w:t>
      </w:r>
      <w:proofErr w:type="spellStart"/>
      <w:r w:rsidRPr="000F0320">
        <w:rPr>
          <w:rFonts w:ascii="Times New Roman" w:hAnsi="Times New Roman" w:cs="Times New Roman"/>
        </w:rPr>
        <w:t>с.Славянци</w:t>
      </w:r>
      <w:proofErr w:type="spellEnd"/>
      <w:r w:rsidRPr="000F0320">
        <w:rPr>
          <w:rFonts w:ascii="Times New Roman" w:hAnsi="Times New Roman" w:cs="Times New Roman"/>
        </w:rPr>
        <w:t xml:space="preserve"> и </w:t>
      </w:r>
      <w:proofErr w:type="spellStart"/>
      <w:r w:rsidRPr="000F0320">
        <w:rPr>
          <w:rFonts w:ascii="Times New Roman" w:hAnsi="Times New Roman" w:cs="Times New Roman"/>
        </w:rPr>
        <w:t>с.Лозарево</w:t>
      </w:r>
      <w:proofErr w:type="spellEnd"/>
      <w:r w:rsidRPr="000F0320">
        <w:rPr>
          <w:rFonts w:ascii="Times New Roman" w:hAnsi="Times New Roman" w:cs="Times New Roman"/>
        </w:rPr>
        <w:tab/>
        <w:t>Община Сунгурларе и</w:t>
      </w:r>
    </w:p>
    <w:p w14:paraId="24D8069F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НЧ „Просвета </w:t>
      </w:r>
    </w:p>
    <w:p w14:paraId="0E82D0BD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1882 ”</w:t>
      </w:r>
    </w:p>
    <w:p w14:paraId="4B8EA75E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15</w:t>
      </w:r>
      <w:r w:rsidRPr="000F0320">
        <w:rPr>
          <w:rFonts w:ascii="Times New Roman" w:hAnsi="Times New Roman" w:cs="Times New Roman"/>
        </w:rPr>
        <w:tab/>
        <w:t>2</w:t>
      </w:r>
    </w:p>
    <w:p w14:paraId="3AB7B0A4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май</w:t>
      </w:r>
      <w:r w:rsidRPr="000F0320">
        <w:rPr>
          <w:rFonts w:ascii="Times New Roman" w:hAnsi="Times New Roman" w:cs="Times New Roman"/>
        </w:rPr>
        <w:tab/>
        <w:t>Конкурс за най-добро боядисано великденско яйце</w:t>
      </w:r>
      <w:r w:rsidRPr="000F0320">
        <w:rPr>
          <w:rFonts w:ascii="Times New Roman" w:hAnsi="Times New Roman" w:cs="Times New Roman"/>
        </w:rPr>
        <w:tab/>
        <w:t>Читалищна библиотека</w:t>
      </w:r>
    </w:p>
    <w:p w14:paraId="34006835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16</w:t>
      </w:r>
      <w:r w:rsidRPr="000F0320">
        <w:rPr>
          <w:rFonts w:ascii="Times New Roman" w:hAnsi="Times New Roman" w:cs="Times New Roman"/>
        </w:rPr>
        <w:tab/>
        <w:t>2 май</w:t>
      </w:r>
      <w:r w:rsidRPr="000F0320">
        <w:rPr>
          <w:rFonts w:ascii="Times New Roman" w:hAnsi="Times New Roman" w:cs="Times New Roman"/>
        </w:rPr>
        <w:tab/>
        <w:t xml:space="preserve"> Великденска изложба</w:t>
      </w:r>
      <w:r w:rsidRPr="000F0320">
        <w:rPr>
          <w:rFonts w:ascii="Times New Roman" w:hAnsi="Times New Roman" w:cs="Times New Roman"/>
        </w:rPr>
        <w:tab/>
        <w:t>НЧ „Просвета</w:t>
      </w:r>
    </w:p>
    <w:p w14:paraId="0EAA90EC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1882 ”</w:t>
      </w:r>
    </w:p>
    <w:p w14:paraId="40867524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17</w:t>
      </w:r>
      <w:r w:rsidRPr="000F0320">
        <w:rPr>
          <w:rFonts w:ascii="Times New Roman" w:hAnsi="Times New Roman" w:cs="Times New Roman"/>
        </w:rPr>
        <w:tab/>
        <w:t>5</w:t>
      </w:r>
    </w:p>
    <w:p w14:paraId="0148C3E4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май</w:t>
      </w:r>
      <w:r w:rsidRPr="000F0320">
        <w:rPr>
          <w:rFonts w:ascii="Times New Roman" w:hAnsi="Times New Roman" w:cs="Times New Roman"/>
        </w:rPr>
        <w:tab/>
        <w:t>Великденски концерт</w:t>
      </w:r>
      <w:r w:rsidRPr="000F0320">
        <w:rPr>
          <w:rFonts w:ascii="Times New Roman" w:hAnsi="Times New Roman" w:cs="Times New Roman"/>
        </w:rPr>
        <w:tab/>
        <w:t>Община Сунгурларе и</w:t>
      </w:r>
    </w:p>
    <w:p w14:paraId="5F8FC530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НЧ „Просвета</w:t>
      </w:r>
    </w:p>
    <w:p w14:paraId="298CA798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1882 ”</w:t>
      </w:r>
    </w:p>
    <w:p w14:paraId="14063967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18</w:t>
      </w:r>
      <w:r w:rsidRPr="000F0320">
        <w:rPr>
          <w:rFonts w:ascii="Times New Roman" w:hAnsi="Times New Roman" w:cs="Times New Roman"/>
        </w:rPr>
        <w:tab/>
        <w:t>16 май</w:t>
      </w:r>
      <w:r w:rsidRPr="000F0320">
        <w:rPr>
          <w:rFonts w:ascii="Times New Roman" w:hAnsi="Times New Roman" w:cs="Times New Roman"/>
        </w:rPr>
        <w:tab/>
        <w:t>Приемане на първокласници за читатели на библиотеката</w:t>
      </w:r>
      <w:r w:rsidRPr="000F0320">
        <w:rPr>
          <w:rFonts w:ascii="Times New Roman" w:hAnsi="Times New Roman" w:cs="Times New Roman"/>
        </w:rPr>
        <w:tab/>
        <w:t>Читалищна библиотека</w:t>
      </w:r>
    </w:p>
    <w:p w14:paraId="4DD4ED53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19</w:t>
      </w:r>
      <w:r w:rsidRPr="000F0320">
        <w:rPr>
          <w:rFonts w:ascii="Times New Roman" w:hAnsi="Times New Roman" w:cs="Times New Roman"/>
        </w:rPr>
        <w:tab/>
        <w:t>21 май</w:t>
      </w:r>
      <w:r w:rsidRPr="000F0320">
        <w:rPr>
          <w:rFonts w:ascii="Times New Roman" w:hAnsi="Times New Roman" w:cs="Times New Roman"/>
        </w:rPr>
        <w:tab/>
        <w:t>Среща с писател с децата читатели в библиотеката</w:t>
      </w:r>
      <w:r w:rsidRPr="000F0320">
        <w:rPr>
          <w:rFonts w:ascii="Times New Roman" w:hAnsi="Times New Roman" w:cs="Times New Roman"/>
        </w:rPr>
        <w:tab/>
        <w:t>Читалищна библиотека</w:t>
      </w:r>
    </w:p>
    <w:p w14:paraId="7CA158DF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20</w:t>
      </w:r>
      <w:r w:rsidRPr="000F0320">
        <w:rPr>
          <w:rFonts w:ascii="Times New Roman" w:hAnsi="Times New Roman" w:cs="Times New Roman"/>
        </w:rPr>
        <w:tab/>
        <w:t>24 май</w:t>
      </w:r>
      <w:r w:rsidRPr="000F0320">
        <w:rPr>
          <w:rFonts w:ascii="Times New Roman" w:hAnsi="Times New Roman" w:cs="Times New Roman"/>
        </w:rPr>
        <w:tab/>
        <w:t xml:space="preserve">Тържествен концерт за деня на славянската писменост и култура – 24 май </w:t>
      </w:r>
      <w:r w:rsidRPr="000F0320">
        <w:rPr>
          <w:rFonts w:ascii="Times New Roman" w:hAnsi="Times New Roman" w:cs="Times New Roman"/>
        </w:rPr>
        <w:tab/>
        <w:t>Община Сунгурларе,</w:t>
      </w:r>
    </w:p>
    <w:p w14:paraId="54DB6D67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НЧ „Просвета </w:t>
      </w:r>
    </w:p>
    <w:p w14:paraId="0100F525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1882 ” и СОУ „</w:t>
      </w:r>
      <w:proofErr w:type="spellStart"/>
      <w:r w:rsidRPr="000F0320">
        <w:rPr>
          <w:rFonts w:ascii="Times New Roman" w:hAnsi="Times New Roman" w:cs="Times New Roman"/>
        </w:rPr>
        <w:t>Хр.Ботев</w:t>
      </w:r>
      <w:proofErr w:type="spellEnd"/>
      <w:r w:rsidRPr="000F0320">
        <w:rPr>
          <w:rFonts w:ascii="Times New Roman" w:hAnsi="Times New Roman" w:cs="Times New Roman"/>
        </w:rPr>
        <w:t>”</w:t>
      </w:r>
    </w:p>
    <w:p w14:paraId="1CC92F10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21</w:t>
      </w:r>
      <w:r w:rsidRPr="000F0320">
        <w:rPr>
          <w:rFonts w:ascii="Times New Roman" w:hAnsi="Times New Roman" w:cs="Times New Roman"/>
        </w:rPr>
        <w:tab/>
        <w:t>1 юни</w:t>
      </w:r>
      <w:r w:rsidRPr="000F0320">
        <w:rPr>
          <w:rFonts w:ascii="Times New Roman" w:hAnsi="Times New Roman" w:cs="Times New Roman"/>
        </w:rPr>
        <w:tab/>
        <w:t xml:space="preserve"> Общински фолклорен фестивал „Долината на лозите пее и танцува” – 52 издание</w:t>
      </w:r>
      <w:r w:rsidRPr="000F0320">
        <w:rPr>
          <w:rFonts w:ascii="Times New Roman" w:hAnsi="Times New Roman" w:cs="Times New Roman"/>
        </w:rPr>
        <w:tab/>
        <w:t>Община Сунгурларе и</w:t>
      </w:r>
    </w:p>
    <w:p w14:paraId="6D1F2924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НЧ „Просвета </w:t>
      </w:r>
    </w:p>
    <w:p w14:paraId="5F7A357C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1882 ”</w:t>
      </w:r>
    </w:p>
    <w:p w14:paraId="6E62D1C0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22</w:t>
      </w:r>
      <w:r w:rsidRPr="000F0320">
        <w:rPr>
          <w:rFonts w:ascii="Times New Roman" w:hAnsi="Times New Roman" w:cs="Times New Roman"/>
        </w:rPr>
        <w:tab/>
        <w:t>24</w:t>
      </w:r>
    </w:p>
    <w:p w14:paraId="6015AEAE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юни</w:t>
      </w:r>
      <w:r w:rsidRPr="000F0320">
        <w:rPr>
          <w:rFonts w:ascii="Times New Roman" w:hAnsi="Times New Roman" w:cs="Times New Roman"/>
        </w:rPr>
        <w:tab/>
        <w:t>Пресъздаване на обичая „Еньовден”</w:t>
      </w:r>
      <w:r w:rsidRPr="000F0320">
        <w:rPr>
          <w:rFonts w:ascii="Times New Roman" w:hAnsi="Times New Roman" w:cs="Times New Roman"/>
        </w:rPr>
        <w:tab/>
        <w:t xml:space="preserve">Читалищна </w:t>
      </w:r>
    </w:p>
    <w:p w14:paraId="3ADB33D6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библиотека</w:t>
      </w:r>
    </w:p>
    <w:p w14:paraId="06605E6E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23</w:t>
      </w:r>
      <w:r w:rsidRPr="000F0320">
        <w:rPr>
          <w:rFonts w:ascii="Times New Roman" w:hAnsi="Times New Roman" w:cs="Times New Roman"/>
        </w:rPr>
        <w:tab/>
        <w:t>4 септември</w:t>
      </w:r>
      <w:r w:rsidRPr="000F0320">
        <w:rPr>
          <w:rFonts w:ascii="Times New Roman" w:hAnsi="Times New Roman" w:cs="Times New Roman"/>
        </w:rPr>
        <w:tab/>
        <w:t>Ритуал по издигане на националното и общинското знаме</w:t>
      </w:r>
      <w:r w:rsidRPr="000F0320">
        <w:rPr>
          <w:rFonts w:ascii="Times New Roman" w:hAnsi="Times New Roman" w:cs="Times New Roman"/>
        </w:rPr>
        <w:tab/>
        <w:t>Община Сунгурларе и</w:t>
      </w:r>
    </w:p>
    <w:p w14:paraId="3A135297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НЧ „Просвета </w:t>
      </w:r>
    </w:p>
    <w:p w14:paraId="12544047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1882 ”</w:t>
      </w:r>
    </w:p>
    <w:p w14:paraId="453299F7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lastRenderedPageBreak/>
        <w:t>24</w:t>
      </w:r>
      <w:r w:rsidRPr="000F0320">
        <w:rPr>
          <w:rFonts w:ascii="Times New Roman" w:hAnsi="Times New Roman" w:cs="Times New Roman"/>
        </w:rPr>
        <w:tab/>
        <w:t xml:space="preserve">4 </w:t>
      </w:r>
    </w:p>
    <w:p w14:paraId="41497F15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септември</w:t>
      </w:r>
      <w:r w:rsidRPr="000F0320">
        <w:rPr>
          <w:rFonts w:ascii="Times New Roman" w:hAnsi="Times New Roman" w:cs="Times New Roman"/>
        </w:rPr>
        <w:tab/>
        <w:t>Празничен концерт, посветен на 50 години град Сунгурларе.</w:t>
      </w:r>
      <w:r w:rsidRPr="000F0320">
        <w:rPr>
          <w:rFonts w:ascii="Times New Roman" w:hAnsi="Times New Roman" w:cs="Times New Roman"/>
        </w:rPr>
        <w:tab/>
        <w:t>Община Сунгурларе и</w:t>
      </w:r>
    </w:p>
    <w:p w14:paraId="3B9D271D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НЧ „Просвета</w:t>
      </w:r>
    </w:p>
    <w:p w14:paraId="16F25F40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1882 ”</w:t>
      </w:r>
    </w:p>
    <w:p w14:paraId="6B3CDA50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25</w:t>
      </w:r>
      <w:r w:rsidRPr="000F0320">
        <w:rPr>
          <w:rFonts w:ascii="Times New Roman" w:hAnsi="Times New Roman" w:cs="Times New Roman"/>
        </w:rPr>
        <w:tab/>
        <w:t>4</w:t>
      </w:r>
    </w:p>
    <w:p w14:paraId="18901485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септември</w:t>
      </w:r>
      <w:r w:rsidRPr="000F0320">
        <w:rPr>
          <w:rFonts w:ascii="Times New Roman" w:hAnsi="Times New Roman" w:cs="Times New Roman"/>
        </w:rPr>
        <w:tab/>
        <w:t>Откриване на гроздоберната кампания</w:t>
      </w:r>
    </w:p>
    <w:p w14:paraId="6A6FE3B1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ab/>
        <w:t>Община Сунгурларе и</w:t>
      </w:r>
    </w:p>
    <w:p w14:paraId="617EF20A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НЧ „Просвета</w:t>
      </w:r>
    </w:p>
    <w:p w14:paraId="5E184352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1882 ”</w:t>
      </w:r>
    </w:p>
    <w:p w14:paraId="63DB8AE3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26</w:t>
      </w:r>
      <w:r w:rsidRPr="000F0320">
        <w:rPr>
          <w:rFonts w:ascii="Times New Roman" w:hAnsi="Times New Roman" w:cs="Times New Roman"/>
        </w:rPr>
        <w:tab/>
        <w:t>14-18</w:t>
      </w:r>
    </w:p>
    <w:p w14:paraId="786C0818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октомври</w:t>
      </w:r>
      <w:r w:rsidRPr="000F0320">
        <w:rPr>
          <w:rFonts w:ascii="Times New Roman" w:hAnsi="Times New Roman" w:cs="Times New Roman"/>
        </w:rPr>
        <w:tab/>
        <w:t>Конкурс за най-добре прочетена приказка по повод Националната седмица на четенето</w:t>
      </w:r>
      <w:r w:rsidRPr="000F0320">
        <w:rPr>
          <w:rFonts w:ascii="Times New Roman" w:hAnsi="Times New Roman" w:cs="Times New Roman"/>
        </w:rPr>
        <w:tab/>
        <w:t>Читалищна библиотека</w:t>
      </w:r>
    </w:p>
    <w:p w14:paraId="637F748E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27</w:t>
      </w:r>
      <w:r w:rsidRPr="000F0320">
        <w:rPr>
          <w:rFonts w:ascii="Times New Roman" w:hAnsi="Times New Roman" w:cs="Times New Roman"/>
        </w:rPr>
        <w:tab/>
        <w:t>26 октомври</w:t>
      </w:r>
      <w:r w:rsidRPr="000F0320">
        <w:rPr>
          <w:rFonts w:ascii="Times New Roman" w:hAnsi="Times New Roman" w:cs="Times New Roman"/>
        </w:rPr>
        <w:tab/>
        <w:t xml:space="preserve"> 18 Национален фолклорен конкурс за изпълнители на тамбура „Руско Стефанов” </w:t>
      </w:r>
      <w:r w:rsidRPr="000F0320">
        <w:rPr>
          <w:rFonts w:ascii="Times New Roman" w:hAnsi="Times New Roman" w:cs="Times New Roman"/>
        </w:rPr>
        <w:tab/>
        <w:t>Община Сунгурларе и</w:t>
      </w:r>
    </w:p>
    <w:p w14:paraId="2BA764E5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НЧ „Просвета </w:t>
      </w:r>
    </w:p>
    <w:p w14:paraId="4FD681F4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1882 ”</w:t>
      </w:r>
    </w:p>
    <w:p w14:paraId="73444288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28</w:t>
      </w:r>
      <w:r w:rsidRPr="000F0320">
        <w:rPr>
          <w:rFonts w:ascii="Times New Roman" w:hAnsi="Times New Roman" w:cs="Times New Roman"/>
        </w:rPr>
        <w:tab/>
        <w:t>01 ноември</w:t>
      </w:r>
      <w:r w:rsidRPr="000F0320">
        <w:rPr>
          <w:rFonts w:ascii="Times New Roman" w:hAnsi="Times New Roman" w:cs="Times New Roman"/>
        </w:rPr>
        <w:tab/>
        <w:t>„ Ден на народните будители”</w:t>
      </w:r>
      <w:r w:rsidRPr="000F0320">
        <w:rPr>
          <w:rFonts w:ascii="Times New Roman" w:hAnsi="Times New Roman" w:cs="Times New Roman"/>
        </w:rPr>
        <w:tab/>
        <w:t>Читалищната</w:t>
      </w:r>
    </w:p>
    <w:p w14:paraId="1CB953E5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библиотека</w:t>
      </w:r>
    </w:p>
    <w:p w14:paraId="0CD42EAB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29</w:t>
      </w:r>
      <w:r w:rsidRPr="000F0320">
        <w:rPr>
          <w:rFonts w:ascii="Times New Roman" w:hAnsi="Times New Roman" w:cs="Times New Roman"/>
        </w:rPr>
        <w:tab/>
        <w:t>13 декември</w:t>
      </w:r>
      <w:r w:rsidRPr="000F0320">
        <w:rPr>
          <w:rFonts w:ascii="Times New Roman" w:hAnsi="Times New Roman" w:cs="Times New Roman"/>
        </w:rPr>
        <w:tab/>
        <w:t>Запалване на коледните светлини на площада в гр. Сунгурларе</w:t>
      </w:r>
      <w:r w:rsidRPr="000F0320">
        <w:rPr>
          <w:rFonts w:ascii="Times New Roman" w:hAnsi="Times New Roman" w:cs="Times New Roman"/>
        </w:rPr>
        <w:tab/>
        <w:t xml:space="preserve">НЧ „Просвета </w:t>
      </w:r>
    </w:p>
    <w:p w14:paraId="430F0B9F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1882 ”</w:t>
      </w:r>
    </w:p>
    <w:p w14:paraId="333DA0C3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30</w:t>
      </w:r>
      <w:r w:rsidRPr="000F0320">
        <w:rPr>
          <w:rFonts w:ascii="Times New Roman" w:hAnsi="Times New Roman" w:cs="Times New Roman"/>
        </w:rPr>
        <w:tab/>
        <w:t>18</w:t>
      </w:r>
    </w:p>
    <w:p w14:paraId="5E4D360D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декември</w:t>
      </w:r>
      <w:r w:rsidRPr="000F0320">
        <w:rPr>
          <w:rFonts w:ascii="Times New Roman" w:hAnsi="Times New Roman" w:cs="Times New Roman"/>
        </w:rPr>
        <w:tab/>
        <w:t xml:space="preserve">„Коледно утро в библиотеката” </w:t>
      </w:r>
      <w:r w:rsidRPr="000F0320">
        <w:rPr>
          <w:rFonts w:ascii="Times New Roman" w:hAnsi="Times New Roman" w:cs="Times New Roman"/>
        </w:rPr>
        <w:tab/>
        <w:t>Читалищна библиотека</w:t>
      </w:r>
    </w:p>
    <w:p w14:paraId="531F6910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770E6A91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31</w:t>
      </w:r>
      <w:r w:rsidRPr="000F0320">
        <w:rPr>
          <w:rFonts w:ascii="Times New Roman" w:hAnsi="Times New Roman" w:cs="Times New Roman"/>
        </w:rPr>
        <w:tab/>
        <w:t xml:space="preserve">19 </w:t>
      </w:r>
      <w:proofErr w:type="spellStart"/>
      <w:r w:rsidRPr="000F0320">
        <w:rPr>
          <w:rFonts w:ascii="Times New Roman" w:hAnsi="Times New Roman" w:cs="Times New Roman"/>
        </w:rPr>
        <w:t>декемв</w:t>
      </w:r>
      <w:proofErr w:type="spellEnd"/>
    </w:p>
    <w:p w14:paraId="7F1B421F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ри</w:t>
      </w:r>
      <w:r w:rsidRPr="000F0320">
        <w:rPr>
          <w:rFonts w:ascii="Times New Roman" w:hAnsi="Times New Roman" w:cs="Times New Roman"/>
        </w:rPr>
        <w:tab/>
        <w:t>Детско коледно шоу – за учениците от начален курс</w:t>
      </w:r>
    </w:p>
    <w:p w14:paraId="53C48C6E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ab/>
        <w:t xml:space="preserve">НЧ „Просвета </w:t>
      </w:r>
    </w:p>
    <w:p w14:paraId="364C4AD4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1882 ”</w:t>
      </w:r>
    </w:p>
    <w:p w14:paraId="27DF6BF4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32</w:t>
      </w:r>
      <w:r w:rsidRPr="000F0320">
        <w:rPr>
          <w:rFonts w:ascii="Times New Roman" w:hAnsi="Times New Roman" w:cs="Times New Roman"/>
        </w:rPr>
        <w:tab/>
        <w:t>23</w:t>
      </w:r>
    </w:p>
    <w:p w14:paraId="413D2750" w14:textId="77777777" w:rsidR="000F0320" w:rsidRPr="000F0320" w:rsidRDefault="000F0320" w:rsidP="000F0320">
      <w:pPr>
        <w:rPr>
          <w:rFonts w:ascii="Times New Roman" w:hAnsi="Times New Roman" w:cs="Times New Roman"/>
        </w:rPr>
      </w:pPr>
      <w:proofErr w:type="spellStart"/>
      <w:r w:rsidRPr="000F0320">
        <w:rPr>
          <w:rFonts w:ascii="Times New Roman" w:hAnsi="Times New Roman" w:cs="Times New Roman"/>
        </w:rPr>
        <w:t>декемв</w:t>
      </w:r>
      <w:proofErr w:type="spellEnd"/>
    </w:p>
    <w:p w14:paraId="621A0054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ри</w:t>
      </w:r>
      <w:r w:rsidRPr="000F0320">
        <w:rPr>
          <w:rFonts w:ascii="Times New Roman" w:hAnsi="Times New Roman" w:cs="Times New Roman"/>
        </w:rPr>
        <w:tab/>
        <w:t>Среща на децата с Дядо Коледа на площада</w:t>
      </w:r>
      <w:r w:rsidRPr="000F0320">
        <w:rPr>
          <w:rFonts w:ascii="Times New Roman" w:hAnsi="Times New Roman" w:cs="Times New Roman"/>
        </w:rPr>
        <w:tab/>
        <w:t xml:space="preserve">НЧ „Просвета </w:t>
      </w:r>
    </w:p>
    <w:p w14:paraId="1A8B6F4F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1882 ”</w:t>
      </w:r>
    </w:p>
    <w:p w14:paraId="7239E68A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33</w:t>
      </w:r>
      <w:r w:rsidRPr="000F0320">
        <w:rPr>
          <w:rFonts w:ascii="Times New Roman" w:hAnsi="Times New Roman" w:cs="Times New Roman"/>
        </w:rPr>
        <w:tab/>
        <w:t>24</w:t>
      </w:r>
    </w:p>
    <w:p w14:paraId="324E28DB" w14:textId="77777777" w:rsidR="000F0320" w:rsidRPr="000F0320" w:rsidRDefault="000F0320" w:rsidP="000F0320">
      <w:pPr>
        <w:rPr>
          <w:rFonts w:ascii="Times New Roman" w:hAnsi="Times New Roman" w:cs="Times New Roman"/>
        </w:rPr>
      </w:pPr>
      <w:proofErr w:type="spellStart"/>
      <w:r w:rsidRPr="000F0320">
        <w:rPr>
          <w:rFonts w:ascii="Times New Roman" w:hAnsi="Times New Roman" w:cs="Times New Roman"/>
        </w:rPr>
        <w:lastRenderedPageBreak/>
        <w:t>декемв</w:t>
      </w:r>
      <w:proofErr w:type="spellEnd"/>
    </w:p>
    <w:p w14:paraId="7B82229C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ри</w:t>
      </w:r>
      <w:r w:rsidRPr="000F0320">
        <w:rPr>
          <w:rFonts w:ascii="Times New Roman" w:hAnsi="Times New Roman" w:cs="Times New Roman"/>
        </w:rPr>
        <w:tab/>
        <w:t>Коледуване по домовете в гр. Сунгурларе</w:t>
      </w:r>
      <w:r w:rsidRPr="000F0320">
        <w:rPr>
          <w:rFonts w:ascii="Times New Roman" w:hAnsi="Times New Roman" w:cs="Times New Roman"/>
        </w:rPr>
        <w:tab/>
        <w:t xml:space="preserve">НЧ „Просвета </w:t>
      </w:r>
    </w:p>
    <w:p w14:paraId="4A76BEB2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1882 ”</w:t>
      </w:r>
    </w:p>
    <w:p w14:paraId="487E8E9A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34</w:t>
      </w:r>
      <w:r w:rsidRPr="000F0320">
        <w:rPr>
          <w:rFonts w:ascii="Times New Roman" w:hAnsi="Times New Roman" w:cs="Times New Roman"/>
        </w:rPr>
        <w:tab/>
        <w:t>31.12-01.01</w:t>
      </w:r>
      <w:r w:rsidRPr="000F0320">
        <w:rPr>
          <w:rFonts w:ascii="Times New Roman" w:hAnsi="Times New Roman" w:cs="Times New Roman"/>
        </w:rPr>
        <w:tab/>
        <w:t>Новогодишен празничен хоровод</w:t>
      </w:r>
      <w:r w:rsidRPr="000F0320">
        <w:rPr>
          <w:rFonts w:ascii="Times New Roman" w:hAnsi="Times New Roman" w:cs="Times New Roman"/>
        </w:rPr>
        <w:tab/>
      </w:r>
    </w:p>
    <w:p w14:paraId="3A317EEA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НЧ „Просвета</w:t>
      </w:r>
    </w:p>
    <w:p w14:paraId="17DEB01A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1882 ”</w:t>
      </w:r>
    </w:p>
    <w:p w14:paraId="1145D076" w14:textId="77777777" w:rsidR="000F0320" w:rsidRDefault="000F0320" w:rsidP="00913F9E">
      <w:pPr>
        <w:rPr>
          <w:rFonts w:ascii="Times New Roman" w:hAnsi="Times New Roman" w:cs="Times New Roman"/>
        </w:rPr>
      </w:pPr>
    </w:p>
    <w:p w14:paraId="5C647958" w14:textId="77777777" w:rsidR="000F0320" w:rsidRDefault="000F0320" w:rsidP="00913F9E">
      <w:pPr>
        <w:rPr>
          <w:rFonts w:ascii="Times New Roman" w:hAnsi="Times New Roman" w:cs="Times New Roman"/>
        </w:rPr>
      </w:pPr>
    </w:p>
    <w:p w14:paraId="1285E271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Годишен отчет</w:t>
      </w:r>
    </w:p>
    <w:p w14:paraId="354CC19F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5CACCFEB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за изпълнение на</w:t>
      </w:r>
    </w:p>
    <w:p w14:paraId="6CB15E6F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</w:t>
      </w:r>
    </w:p>
    <w:p w14:paraId="6B80B006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Програмата за </w:t>
      </w:r>
    </w:p>
    <w:p w14:paraId="42EDBF01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35C567B3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дейността на читалище</w:t>
      </w:r>
    </w:p>
    <w:p w14:paraId="71280BCD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</w:t>
      </w:r>
    </w:p>
    <w:p w14:paraId="2859A625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„Просвета 1882” </w:t>
      </w:r>
    </w:p>
    <w:p w14:paraId="124797DC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5F999229" w14:textId="77777777" w:rsidR="000F0320" w:rsidRPr="000F0320" w:rsidRDefault="000F0320" w:rsidP="000F0320">
      <w:pPr>
        <w:rPr>
          <w:rFonts w:ascii="Times New Roman" w:hAnsi="Times New Roman" w:cs="Times New Roman"/>
        </w:rPr>
      </w:pPr>
      <w:proofErr w:type="spellStart"/>
      <w:r w:rsidRPr="000F0320">
        <w:rPr>
          <w:rFonts w:ascii="Times New Roman" w:hAnsi="Times New Roman" w:cs="Times New Roman"/>
        </w:rPr>
        <w:t>гр.Сунгурларе</w:t>
      </w:r>
      <w:proofErr w:type="spellEnd"/>
      <w:r w:rsidRPr="000F0320">
        <w:rPr>
          <w:rFonts w:ascii="Times New Roman" w:hAnsi="Times New Roman" w:cs="Times New Roman"/>
        </w:rPr>
        <w:t xml:space="preserve">  за 2023г.</w:t>
      </w:r>
    </w:p>
    <w:p w14:paraId="2189146D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22E151CC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390BBB6D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122226E8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433B51BF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55BBE075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239EBAB4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1B6D48D6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4A8FEB1F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0E3BD2A4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Съвременното читалище е наследник на българската самодейност през периода на Възраждането. Целта му е била една – съхраняване на традиционните български ценности и добродетели. Там е създадено мястото на просвещение, което и до днес е така. Българинът винаги се е стремил към знание, съзнавайки, че е наследник на братята Кирил и Методи, Той винаги е търсел книгата като врата към света. И една от важните първи задачи на читалищата е била библиотечното дело и неговото обогатяване. </w:t>
      </w:r>
    </w:p>
    <w:p w14:paraId="280C90E8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lastRenderedPageBreak/>
        <w:t>Читалището е единственият създател на културен живот в града ни.</w:t>
      </w:r>
    </w:p>
    <w:p w14:paraId="051FD805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Читалището се отчита по изпълнението на задачите от основните насоки за развитие на читалищната дейност и културния календар за 2023 година.</w:t>
      </w:r>
    </w:p>
    <w:p w14:paraId="31AEF316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Основни задачи: </w:t>
      </w:r>
    </w:p>
    <w:p w14:paraId="1FB06078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• Да опазва културно-историческото наследство и националните традиции</w:t>
      </w:r>
    </w:p>
    <w:p w14:paraId="4C71AE64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• Да спомага изграждането на ценностната система у децата и младежите</w:t>
      </w:r>
    </w:p>
    <w:p w14:paraId="403C0127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• Да поддържа и обогатява материалната база </w:t>
      </w:r>
    </w:p>
    <w:p w14:paraId="5905124D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• Да разработва и реализира инициативи /проекти/ за финансиране на читалищната дейност</w:t>
      </w:r>
    </w:p>
    <w:p w14:paraId="329C0BB6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• Да подържа активно сътрудничество между читалищата на територията на областта  и страната</w:t>
      </w:r>
    </w:p>
    <w:p w14:paraId="277A02A3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• Обогатяване на библиотечния фонд чрез закупуване на нова литература, участия в проекти и дарения</w:t>
      </w:r>
    </w:p>
    <w:p w14:paraId="0EC3DF90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•</w:t>
      </w:r>
      <w:r w:rsidRPr="000F0320">
        <w:rPr>
          <w:rFonts w:ascii="Times New Roman" w:hAnsi="Times New Roman" w:cs="Times New Roman"/>
        </w:rPr>
        <w:tab/>
        <w:t xml:space="preserve">диалог и партньорство с общината, НПО и бизнеса за развитие на културните процеси; </w:t>
      </w:r>
    </w:p>
    <w:p w14:paraId="0B646192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24FFD1BE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051E263E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Читалищното настоятелство на НЧ „ПРОСВЕТА 1882” </w:t>
      </w:r>
      <w:proofErr w:type="spellStart"/>
      <w:r w:rsidRPr="000F0320">
        <w:rPr>
          <w:rFonts w:ascii="Times New Roman" w:hAnsi="Times New Roman" w:cs="Times New Roman"/>
        </w:rPr>
        <w:t>гр.Сунгурларе</w:t>
      </w:r>
      <w:proofErr w:type="spellEnd"/>
      <w:r w:rsidRPr="000F0320">
        <w:rPr>
          <w:rFonts w:ascii="Times New Roman" w:hAnsi="Times New Roman" w:cs="Times New Roman"/>
        </w:rPr>
        <w:t xml:space="preserve"> представя този отчет за дейността си през отчетния период  с цел постигане на максимална публичност, прозрачност и открит диалог с гражданите и обществените организации при постигане на основните цели на нашата организация с нестопанска цел в обществена полза.</w:t>
      </w:r>
    </w:p>
    <w:p w14:paraId="70ADBF2F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548C63C9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                         ОСНОВНИ ЧИТАЛИЩНИ ДЕЙНОСТИ</w:t>
      </w:r>
    </w:p>
    <w:p w14:paraId="28DCFDA6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40FB84CC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            БИБЛИОТЕЧНО-ИНФОРМАЦИОННА ДЕЙНОСТ</w:t>
      </w:r>
    </w:p>
    <w:p w14:paraId="0C22687E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Основна дейност на читалището е тази на читалищната библиотека. Днес, тя е пряко зависима от съвременните тенденции да бъде информационен център и част от изградената система на глобални библиотеки, като продължи да е място за широк достъп на читатели, желаещи да получат познание.</w:t>
      </w:r>
    </w:p>
    <w:p w14:paraId="1F0F7035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Библиотеката разполага с  18 88 тома библиотечен фонд, който е ползван от 151  читатели, а посещения в библиотеката и читалнята са 5 376. За популяризиране на дейността и фонда   библиотечния работник организира:  инициативи свързани с книгата: културни мероприятия, изложби, запознаване на учениците с изискванията, условията и начина за ползване на необходимата литература в библиотеката, работа и с най-малките деца с цел зараждане на интерес към книгата. </w:t>
      </w:r>
    </w:p>
    <w:p w14:paraId="2E507134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През 2023г. ново постъпилата литература е 255 бр., на стойност  3 919лв., абонирани са 3 периодични издания за 176 лв. </w:t>
      </w:r>
    </w:p>
    <w:p w14:paraId="5F13AA76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        През отчетния период библиотеката кандидатства пред МК по проект „Българските библиотеки – съвременни центрове за четене и информираност“. Проекта бе одобрен с финансова подкрепа в размер на 1 229.85 лева за обновяване на фонда с нова литература и други информационни източници.</w:t>
      </w:r>
    </w:p>
    <w:p w14:paraId="107F5127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7F59084D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Качеството на библиотечно-информационното обслужване зависи от обогатяването, организацията и управлението на библиотечния фонд, а от своя страна качеството на фонда е в пряка връзка с читателските търсения, потребности, интереси и наличните финансови средства.  </w:t>
      </w:r>
    </w:p>
    <w:p w14:paraId="15A06896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45D90AA6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Мероприятия на библиотеката: </w:t>
      </w:r>
    </w:p>
    <w:p w14:paraId="327A5913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1AB7EE6B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•</w:t>
      </w:r>
      <w:r w:rsidRPr="000F0320">
        <w:rPr>
          <w:rFonts w:ascii="Times New Roman" w:hAnsi="Times New Roman" w:cs="Times New Roman"/>
        </w:rPr>
        <w:tab/>
        <w:t>Провеждане на обичая боядисване на великденски яйца.</w:t>
      </w:r>
    </w:p>
    <w:p w14:paraId="1D424169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•</w:t>
      </w:r>
      <w:r w:rsidRPr="000F0320">
        <w:rPr>
          <w:rFonts w:ascii="Times New Roman" w:hAnsi="Times New Roman" w:cs="Times New Roman"/>
        </w:rPr>
        <w:tab/>
        <w:t>С учениците от начален курс се проведе маратон на четенето.</w:t>
      </w:r>
    </w:p>
    <w:p w14:paraId="11D41803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•</w:t>
      </w:r>
      <w:r w:rsidRPr="000F0320">
        <w:rPr>
          <w:rFonts w:ascii="Times New Roman" w:hAnsi="Times New Roman" w:cs="Times New Roman"/>
        </w:rPr>
        <w:tab/>
        <w:t>Приемане на първокласници за читатели на библиотеката.</w:t>
      </w:r>
    </w:p>
    <w:p w14:paraId="10A9EDC7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•</w:t>
      </w:r>
      <w:r w:rsidRPr="000F0320">
        <w:rPr>
          <w:rFonts w:ascii="Times New Roman" w:hAnsi="Times New Roman" w:cs="Times New Roman"/>
        </w:rPr>
        <w:tab/>
        <w:t>Обичая коледуване се проведе пред общината и по фирми.</w:t>
      </w:r>
    </w:p>
    <w:p w14:paraId="6213B818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•</w:t>
      </w:r>
      <w:r w:rsidRPr="000F0320">
        <w:rPr>
          <w:rFonts w:ascii="Times New Roman" w:hAnsi="Times New Roman" w:cs="Times New Roman"/>
        </w:rPr>
        <w:tab/>
        <w:t>Седмица на четенето с ученици от V до VIII клас</w:t>
      </w:r>
    </w:p>
    <w:p w14:paraId="298A5187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3A667598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               ХУДОЖЕСТВЕНО-ТВОРЧЕСКА ДЕЙНОСТ </w:t>
      </w:r>
    </w:p>
    <w:p w14:paraId="07BA21FD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0AB68B41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Творческата визия на читалището през 2023г. бе очертана от следната художественотворческа дейност на любителските формации, клубове и школи.</w:t>
      </w:r>
    </w:p>
    <w:p w14:paraId="1808F3C3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Танцьорите имат амбицията да попълват творческата си визитка с нови танци от различни фолклорни области на България, като представят богатството на българските музикални ритми и любовта си към българския танцов фолклор. </w:t>
      </w:r>
    </w:p>
    <w:p w14:paraId="2A7C4DB1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           ДЮТС „Зорница” - За отчетния период състава с </w:t>
      </w:r>
      <w:proofErr w:type="spellStart"/>
      <w:r w:rsidRPr="000F0320">
        <w:rPr>
          <w:rFonts w:ascii="Times New Roman" w:hAnsi="Times New Roman" w:cs="Times New Roman"/>
        </w:rPr>
        <w:t>худ</w:t>
      </w:r>
      <w:proofErr w:type="spellEnd"/>
      <w:r w:rsidRPr="000F0320">
        <w:rPr>
          <w:rFonts w:ascii="Times New Roman" w:hAnsi="Times New Roman" w:cs="Times New Roman"/>
        </w:rPr>
        <w:t xml:space="preserve">. ръководител Мария Чолакова взе участие в традиционното сурвакане, в празничната програма за „Трифон </w:t>
      </w:r>
      <w:proofErr w:type="spellStart"/>
      <w:r w:rsidRPr="000F0320">
        <w:rPr>
          <w:rFonts w:ascii="Times New Roman" w:hAnsi="Times New Roman" w:cs="Times New Roman"/>
        </w:rPr>
        <w:t>Зарезан“,в</w:t>
      </w:r>
      <w:proofErr w:type="spellEnd"/>
      <w:r w:rsidRPr="000F0320">
        <w:rPr>
          <w:rFonts w:ascii="Times New Roman" w:hAnsi="Times New Roman" w:cs="Times New Roman"/>
        </w:rPr>
        <w:t xml:space="preserve"> празничната програма в шато „</w:t>
      </w:r>
      <w:proofErr w:type="spellStart"/>
      <w:r w:rsidRPr="000F0320">
        <w:rPr>
          <w:rFonts w:ascii="Times New Roman" w:hAnsi="Times New Roman" w:cs="Times New Roman"/>
        </w:rPr>
        <w:t>Зеланос</w:t>
      </w:r>
      <w:proofErr w:type="spellEnd"/>
      <w:r w:rsidRPr="000F0320">
        <w:rPr>
          <w:rFonts w:ascii="Times New Roman" w:hAnsi="Times New Roman" w:cs="Times New Roman"/>
        </w:rPr>
        <w:t xml:space="preserve">“, в мегданското увеселение „Долината на лозите пее и танцува“, в лазаруване, в </w:t>
      </w:r>
      <w:proofErr w:type="spellStart"/>
      <w:r w:rsidRPr="000F0320">
        <w:rPr>
          <w:rFonts w:ascii="Times New Roman" w:hAnsi="Times New Roman" w:cs="Times New Roman"/>
        </w:rPr>
        <w:t>цветница,участие</w:t>
      </w:r>
      <w:proofErr w:type="spellEnd"/>
      <w:r w:rsidRPr="000F0320">
        <w:rPr>
          <w:rFonts w:ascii="Times New Roman" w:hAnsi="Times New Roman" w:cs="Times New Roman"/>
        </w:rPr>
        <w:t xml:space="preserve"> в Мараш пее в гр. </w:t>
      </w:r>
      <w:proofErr w:type="spellStart"/>
      <w:r w:rsidRPr="000F0320">
        <w:rPr>
          <w:rFonts w:ascii="Times New Roman" w:hAnsi="Times New Roman" w:cs="Times New Roman"/>
        </w:rPr>
        <w:t>Стладжа</w:t>
      </w:r>
      <w:proofErr w:type="spellEnd"/>
      <w:r w:rsidRPr="000F0320">
        <w:rPr>
          <w:rFonts w:ascii="Times New Roman" w:hAnsi="Times New Roman" w:cs="Times New Roman"/>
        </w:rPr>
        <w:t>, където спечелиха първо място, в „Славееви нощи“ гр. Айтос – спечелиха трето място, в предизборни програми, в празнични и поздравителни програми и концерти и в ритуала по откриване на гроздоберната кампания.</w:t>
      </w:r>
    </w:p>
    <w:p w14:paraId="7DBD4E92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</w:t>
      </w:r>
      <w:r w:rsidRPr="000F0320">
        <w:rPr>
          <w:rFonts w:ascii="Times New Roman" w:hAnsi="Times New Roman" w:cs="Times New Roman"/>
        </w:rPr>
        <w:tab/>
        <w:t>На  детските певчески групи за народни и забавни песни,  художествен ръководител е Лариса Станкова. Децата имаха възможност да покажат своите умения в новогодишното сурвакане, в тържествения концерт по повод 3 март, в празничната програма за 24 май,  в програмата за запалване на коледните светлини на площада и участие в коледния благотворителен концерт.</w:t>
      </w:r>
    </w:p>
    <w:p w14:paraId="627C3DFC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</w:t>
      </w:r>
      <w:r w:rsidRPr="000F0320">
        <w:rPr>
          <w:rFonts w:ascii="Times New Roman" w:hAnsi="Times New Roman" w:cs="Times New Roman"/>
        </w:rPr>
        <w:tab/>
        <w:t xml:space="preserve">През отчетния период към читалището работят и два клуба за изучаване на български народни хора и танци. Клуб „Настроение” с </w:t>
      </w:r>
      <w:proofErr w:type="spellStart"/>
      <w:r w:rsidRPr="000F0320">
        <w:rPr>
          <w:rFonts w:ascii="Times New Roman" w:hAnsi="Times New Roman" w:cs="Times New Roman"/>
        </w:rPr>
        <w:t>худ.ръководител</w:t>
      </w:r>
      <w:proofErr w:type="spellEnd"/>
      <w:r w:rsidRPr="000F0320">
        <w:rPr>
          <w:rFonts w:ascii="Times New Roman" w:hAnsi="Times New Roman" w:cs="Times New Roman"/>
        </w:rPr>
        <w:t xml:space="preserve"> Тончо Тончев и клуб „Искрица” с </w:t>
      </w:r>
      <w:proofErr w:type="spellStart"/>
      <w:r w:rsidRPr="000F0320">
        <w:rPr>
          <w:rFonts w:ascii="Times New Roman" w:hAnsi="Times New Roman" w:cs="Times New Roman"/>
        </w:rPr>
        <w:t>худ.ръководител</w:t>
      </w:r>
      <w:proofErr w:type="spellEnd"/>
      <w:r w:rsidRPr="000F0320">
        <w:rPr>
          <w:rFonts w:ascii="Times New Roman" w:hAnsi="Times New Roman" w:cs="Times New Roman"/>
        </w:rPr>
        <w:t xml:space="preserve">  Мария Чолакова. С много амбиция и  любов танцьорите посещаваха </w:t>
      </w:r>
      <w:proofErr w:type="spellStart"/>
      <w:r w:rsidRPr="000F0320">
        <w:rPr>
          <w:rFonts w:ascii="Times New Roman" w:hAnsi="Times New Roman" w:cs="Times New Roman"/>
        </w:rPr>
        <w:t>репетициите.Участваха</w:t>
      </w:r>
      <w:proofErr w:type="spellEnd"/>
      <w:r w:rsidRPr="000F0320">
        <w:rPr>
          <w:rFonts w:ascii="Times New Roman" w:hAnsi="Times New Roman" w:cs="Times New Roman"/>
        </w:rPr>
        <w:t xml:space="preserve"> в мегданското увеселение, във „фолклорна палитра“ гр. Девня и в коледния благотворителен концерт .</w:t>
      </w:r>
    </w:p>
    <w:p w14:paraId="5362CBA1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</w:t>
      </w:r>
      <w:r w:rsidRPr="000F0320">
        <w:rPr>
          <w:rFonts w:ascii="Times New Roman" w:hAnsi="Times New Roman" w:cs="Times New Roman"/>
        </w:rPr>
        <w:tab/>
        <w:t>Обичая „сурвакане“ се проведе в Община Сунгурларе и още 13 фирми и предприятия , проведоха се и обичаите „лазаруване“ и  коледуване.</w:t>
      </w:r>
    </w:p>
    <w:p w14:paraId="102ACC96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        Общия брой на изявите за годината са 67 броя.</w:t>
      </w:r>
    </w:p>
    <w:p w14:paraId="54F75BF3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lastRenderedPageBreak/>
        <w:t>Гордеем се с нашите самодейци и не пропускаме да популяризираме техните успехи на всякъде, а те пък разнасят славата на читалището и града с магична сила.</w:t>
      </w:r>
    </w:p>
    <w:p w14:paraId="308F61BB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                        КУЛТУРНА ДЕЙНОСТ </w:t>
      </w:r>
    </w:p>
    <w:p w14:paraId="07A4FE5B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              Проведените културни мероприятия през отчетния период са 36: коледуване, сурвакане, </w:t>
      </w:r>
      <w:proofErr w:type="spellStart"/>
      <w:r w:rsidRPr="000F0320">
        <w:rPr>
          <w:rFonts w:ascii="Times New Roman" w:hAnsi="Times New Roman" w:cs="Times New Roman"/>
        </w:rPr>
        <w:t>бабинден</w:t>
      </w:r>
      <w:proofErr w:type="spellEnd"/>
      <w:r w:rsidRPr="000F0320">
        <w:rPr>
          <w:rFonts w:ascii="Times New Roman" w:hAnsi="Times New Roman" w:cs="Times New Roman"/>
        </w:rPr>
        <w:t xml:space="preserve">, лазаруване, </w:t>
      </w:r>
      <w:proofErr w:type="spellStart"/>
      <w:r w:rsidRPr="000F0320">
        <w:rPr>
          <w:rFonts w:ascii="Times New Roman" w:hAnsi="Times New Roman" w:cs="Times New Roman"/>
        </w:rPr>
        <w:t>цветница</w:t>
      </w:r>
      <w:proofErr w:type="spellEnd"/>
      <w:r w:rsidRPr="000F0320">
        <w:rPr>
          <w:rFonts w:ascii="Times New Roman" w:hAnsi="Times New Roman" w:cs="Times New Roman"/>
        </w:rPr>
        <w:t xml:space="preserve">, общинския празник на лозаря и винаря „Трифон Зарезан”, трети март, Великден, 24 май-празника на българската просвета и  култура, тържествено запалване на коледните и новогодишни светлини на площада, благотворителен коледен концерт за нашата съгражданка Антония Демирева. </w:t>
      </w:r>
    </w:p>
    <w:p w14:paraId="5FBE9E1B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2EC462BA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За отчетния период читалищното настоятелство проведе 6 заседания.</w:t>
      </w:r>
    </w:p>
    <w:p w14:paraId="3F0C4925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Изминалите 140 години доказват категорично необходимостта от дейността  на читалище „Просвета 1882” като институция-пазител на българската духовна култура и изкуство и способността на неговите членове и самодейци да продължават да я опазват. Сърдечно благодарим на всички редови членове на читалище „Просвета 1882”, на институциите и родолюбивите българи за оказаната подкрепа. Искаме да благодарим и на всички участници-самодейци, които със своя неуморен труд, творческо вдъхновение и майсторство през изминалата 2023 г., защитиха името на читалище „Просвета 1882”. </w:t>
      </w:r>
    </w:p>
    <w:p w14:paraId="555EE688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34BEE44C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>Неразделна част от дейността на читалището е финансовия отчет за 2023 година.</w:t>
      </w:r>
    </w:p>
    <w:p w14:paraId="1A48F8E0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7C8064DD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64AA7B07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Годишния отчет за изпълнение на програмата за дейността на </w:t>
      </w:r>
      <w:proofErr w:type="spellStart"/>
      <w:r w:rsidRPr="000F0320">
        <w:rPr>
          <w:rFonts w:ascii="Times New Roman" w:hAnsi="Times New Roman" w:cs="Times New Roman"/>
        </w:rPr>
        <w:t>НЧ”Просвета</w:t>
      </w:r>
      <w:proofErr w:type="spellEnd"/>
      <w:r w:rsidRPr="000F0320">
        <w:rPr>
          <w:rFonts w:ascii="Times New Roman" w:hAnsi="Times New Roman" w:cs="Times New Roman"/>
        </w:rPr>
        <w:t xml:space="preserve"> 1882” </w:t>
      </w:r>
      <w:proofErr w:type="spellStart"/>
      <w:r w:rsidRPr="000F0320">
        <w:rPr>
          <w:rFonts w:ascii="Times New Roman" w:hAnsi="Times New Roman" w:cs="Times New Roman"/>
        </w:rPr>
        <w:t>гр.Сунгурларе</w:t>
      </w:r>
      <w:proofErr w:type="spellEnd"/>
      <w:r w:rsidRPr="000F0320">
        <w:rPr>
          <w:rFonts w:ascii="Times New Roman" w:hAnsi="Times New Roman" w:cs="Times New Roman"/>
        </w:rPr>
        <w:t xml:space="preserve"> за 2023 година е приет на общо отчетно изборно  събрание на членовете на читалището, което е проведено на  ………………..2024 година.</w:t>
      </w:r>
    </w:p>
    <w:p w14:paraId="7B3EA869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2DCFC16D" w14:textId="77777777" w:rsidR="000F0320" w:rsidRPr="000F0320" w:rsidRDefault="000F0320" w:rsidP="000F0320">
      <w:pPr>
        <w:rPr>
          <w:rFonts w:ascii="Times New Roman" w:hAnsi="Times New Roman" w:cs="Times New Roman"/>
        </w:rPr>
      </w:pPr>
      <w:r w:rsidRPr="000F0320">
        <w:rPr>
          <w:rFonts w:ascii="Times New Roman" w:hAnsi="Times New Roman" w:cs="Times New Roman"/>
        </w:rPr>
        <w:t xml:space="preserve">                                                         Председател:/</w:t>
      </w:r>
      <w:proofErr w:type="spellStart"/>
      <w:r w:rsidRPr="000F0320">
        <w:rPr>
          <w:rFonts w:ascii="Times New Roman" w:hAnsi="Times New Roman" w:cs="Times New Roman"/>
        </w:rPr>
        <w:t>Т.Тончев</w:t>
      </w:r>
      <w:proofErr w:type="spellEnd"/>
      <w:r w:rsidRPr="000F0320">
        <w:rPr>
          <w:rFonts w:ascii="Times New Roman" w:hAnsi="Times New Roman" w:cs="Times New Roman"/>
        </w:rPr>
        <w:t xml:space="preserve">/  </w:t>
      </w:r>
    </w:p>
    <w:p w14:paraId="163C410D" w14:textId="77777777" w:rsidR="000F0320" w:rsidRPr="000F0320" w:rsidRDefault="000F0320" w:rsidP="000F0320">
      <w:pPr>
        <w:rPr>
          <w:rFonts w:ascii="Times New Roman" w:hAnsi="Times New Roman" w:cs="Times New Roman"/>
        </w:rPr>
      </w:pPr>
    </w:p>
    <w:p w14:paraId="53A1952B" w14:textId="77777777" w:rsidR="000F0320" w:rsidRDefault="000F0320" w:rsidP="00913F9E">
      <w:pPr>
        <w:rPr>
          <w:rFonts w:ascii="Times New Roman" w:hAnsi="Times New Roman" w:cs="Times New Roman"/>
        </w:rPr>
      </w:pPr>
    </w:p>
    <w:p w14:paraId="6E301BE4" w14:textId="77777777" w:rsidR="000F0320" w:rsidRDefault="000F0320" w:rsidP="00913F9E">
      <w:pPr>
        <w:rPr>
          <w:rFonts w:ascii="Times New Roman" w:hAnsi="Times New Roman" w:cs="Times New Roman"/>
        </w:rPr>
      </w:pPr>
    </w:p>
    <w:p w14:paraId="2521FADE" w14:textId="77777777" w:rsidR="000F0320" w:rsidRDefault="000F0320" w:rsidP="00913F9E">
      <w:pPr>
        <w:rPr>
          <w:rFonts w:ascii="Times New Roman" w:hAnsi="Times New Roman" w:cs="Times New Roman"/>
        </w:rPr>
      </w:pPr>
    </w:p>
    <w:p w14:paraId="12410EE0" w14:textId="77777777" w:rsidR="000F0320" w:rsidRDefault="000F0320" w:rsidP="00913F9E">
      <w:pPr>
        <w:rPr>
          <w:rFonts w:ascii="Times New Roman" w:hAnsi="Times New Roman" w:cs="Times New Roman"/>
        </w:rPr>
      </w:pPr>
    </w:p>
    <w:p w14:paraId="459C42C6" w14:textId="77777777" w:rsidR="000F0320" w:rsidRPr="00913F9E" w:rsidRDefault="000F0320" w:rsidP="00913F9E">
      <w:pPr>
        <w:rPr>
          <w:rFonts w:ascii="Times New Roman" w:hAnsi="Times New Roman" w:cs="Times New Roman"/>
        </w:rPr>
      </w:pPr>
    </w:p>
    <w:p w14:paraId="2ED5DEE9" w14:textId="77777777" w:rsidR="00913F9E" w:rsidRDefault="00913F9E" w:rsidP="00913F9E">
      <w:pPr>
        <w:rPr>
          <w:rFonts w:ascii="Times New Roman" w:hAnsi="Times New Roman" w:cs="Times New Roman"/>
        </w:rPr>
      </w:pPr>
    </w:p>
    <w:p w14:paraId="5DD5641D" w14:textId="77777777" w:rsidR="00913F9E" w:rsidRDefault="00913F9E" w:rsidP="00913F9E">
      <w:pPr>
        <w:rPr>
          <w:rFonts w:ascii="Times New Roman" w:hAnsi="Times New Roman" w:cs="Times New Roman"/>
        </w:rPr>
      </w:pPr>
    </w:p>
    <w:p w14:paraId="5E6E93B6" w14:textId="77777777" w:rsidR="00913F9E" w:rsidRDefault="00913F9E" w:rsidP="00913F9E">
      <w:pPr>
        <w:rPr>
          <w:rFonts w:ascii="Times New Roman" w:hAnsi="Times New Roman" w:cs="Times New Roman"/>
        </w:rPr>
      </w:pPr>
    </w:p>
    <w:p w14:paraId="53258B87" w14:textId="77777777" w:rsidR="00913F9E" w:rsidRDefault="00913F9E" w:rsidP="00913F9E">
      <w:pPr>
        <w:rPr>
          <w:rFonts w:ascii="Times New Roman" w:hAnsi="Times New Roman" w:cs="Times New Roman"/>
        </w:rPr>
      </w:pPr>
    </w:p>
    <w:p w14:paraId="62668EC9" w14:textId="77777777" w:rsidR="00913F9E" w:rsidRDefault="00913F9E" w:rsidP="00913F9E">
      <w:pPr>
        <w:rPr>
          <w:rFonts w:ascii="Times New Roman" w:hAnsi="Times New Roman" w:cs="Times New Roman"/>
        </w:rPr>
      </w:pPr>
    </w:p>
    <w:p w14:paraId="13809F92" w14:textId="77777777" w:rsidR="00913F9E" w:rsidRDefault="00913F9E" w:rsidP="00913F9E">
      <w:pPr>
        <w:rPr>
          <w:rFonts w:ascii="Times New Roman" w:hAnsi="Times New Roman" w:cs="Times New Roman"/>
        </w:rPr>
      </w:pPr>
    </w:p>
    <w:p w14:paraId="487662C1" w14:textId="77777777" w:rsidR="00913F9E" w:rsidRDefault="00913F9E" w:rsidP="00913F9E">
      <w:pPr>
        <w:rPr>
          <w:rFonts w:ascii="Times New Roman" w:hAnsi="Times New Roman" w:cs="Times New Roman"/>
        </w:rPr>
      </w:pPr>
    </w:p>
    <w:p w14:paraId="00B7613B" w14:textId="77777777" w:rsidR="00913F9E" w:rsidRDefault="00913F9E" w:rsidP="00913F9E">
      <w:pPr>
        <w:rPr>
          <w:rFonts w:ascii="Times New Roman" w:hAnsi="Times New Roman" w:cs="Times New Roman"/>
        </w:rPr>
      </w:pPr>
    </w:p>
    <w:p w14:paraId="1619C31E" w14:textId="77777777" w:rsidR="00913F9E" w:rsidRDefault="00913F9E" w:rsidP="00913F9E">
      <w:pPr>
        <w:rPr>
          <w:rFonts w:ascii="Times New Roman" w:hAnsi="Times New Roman" w:cs="Times New Roman"/>
        </w:rPr>
      </w:pPr>
    </w:p>
    <w:p w14:paraId="755F0F97" w14:textId="77777777" w:rsidR="00913F9E" w:rsidRDefault="00913F9E" w:rsidP="00913F9E">
      <w:pPr>
        <w:rPr>
          <w:rFonts w:ascii="Times New Roman" w:hAnsi="Times New Roman" w:cs="Times New Roman"/>
        </w:rPr>
      </w:pPr>
    </w:p>
    <w:p w14:paraId="5AE61A50" w14:textId="77777777" w:rsidR="00913F9E" w:rsidRDefault="00913F9E" w:rsidP="00913F9E">
      <w:pPr>
        <w:rPr>
          <w:rFonts w:ascii="Times New Roman" w:hAnsi="Times New Roman" w:cs="Times New Roman"/>
        </w:rPr>
      </w:pPr>
    </w:p>
    <w:p w14:paraId="488C5A6F" w14:textId="77777777" w:rsidR="00913F9E" w:rsidRDefault="00913F9E" w:rsidP="00913F9E">
      <w:pPr>
        <w:rPr>
          <w:rFonts w:ascii="Times New Roman" w:hAnsi="Times New Roman" w:cs="Times New Roman"/>
        </w:rPr>
      </w:pPr>
    </w:p>
    <w:sectPr w:rsidR="0091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9E"/>
    <w:rsid w:val="000F0320"/>
    <w:rsid w:val="00913F9E"/>
    <w:rsid w:val="00973BAD"/>
    <w:rsid w:val="00B9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5B4B"/>
  <w15:chartTrackingRefBased/>
  <w15:docId w15:val="{44FA495C-AEC6-4FFC-A4B3-962F435D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5221</Words>
  <Characters>29761</Characters>
  <Application>Microsoft Office Word</Application>
  <DocSecurity>0</DocSecurity>
  <Lines>248</Lines>
  <Paragraphs>69</Paragraphs>
  <ScaleCrop>false</ScaleCrop>
  <Company/>
  <LinksUpToDate>false</LinksUpToDate>
  <CharactersWithSpaces>34913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2023-01-25T07:30:00Z</dcterms:created>
  <dcterms:modified xsi:type="dcterms:W3CDTF">2024-03-07T13:26:00Z</dcterms:modified>
</cp:coreProperties>
</file>